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803B0" w14:textId="1F547C3F" w:rsidR="00403645" w:rsidRPr="00324925" w:rsidRDefault="001C7105" w:rsidP="002A6577">
      <w:pPr>
        <w:rPr>
          <w:rFonts w:ascii="Times New Roman" w:hAnsi="Times New Roman" w:cs="Times New Roman"/>
          <w:b/>
          <w:color w:val="000000" w:themeColor="text1"/>
          <w:sz w:val="2"/>
          <w:szCs w:val="32"/>
          <w:lang w:val="en-GB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val="en-GB"/>
        </w:rPr>
        <w:drawing>
          <wp:anchor distT="0" distB="0" distL="114300" distR="114300" simplePos="0" relativeHeight="251659264" behindDoc="0" locked="0" layoutInCell="1" allowOverlap="1" wp14:anchorId="37FB78C6" wp14:editId="474526E5">
            <wp:simplePos x="0" y="0"/>
            <wp:positionH relativeFrom="margin">
              <wp:posOffset>1807210</wp:posOffset>
            </wp:positionH>
            <wp:positionV relativeFrom="paragraph">
              <wp:posOffset>-299085</wp:posOffset>
            </wp:positionV>
            <wp:extent cx="2574524" cy="364279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4524" cy="364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D251C0" w14:textId="3CA38050" w:rsidR="00403645" w:rsidRDefault="00403645" w:rsidP="00603FA7">
      <w:pPr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</w:pPr>
    </w:p>
    <w:p w14:paraId="677E5D58" w14:textId="25DB6BE5" w:rsidR="001C7105" w:rsidRDefault="001C7105" w:rsidP="00603FA7">
      <w:pPr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</w:pPr>
    </w:p>
    <w:p w14:paraId="6DC6F0B4" w14:textId="040D124B" w:rsidR="001C7105" w:rsidRDefault="001C7105" w:rsidP="00603FA7">
      <w:pPr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</w:pPr>
    </w:p>
    <w:p w14:paraId="0483861D" w14:textId="44BCC939" w:rsidR="001C7105" w:rsidRDefault="001C7105" w:rsidP="00603FA7">
      <w:pPr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</w:pPr>
    </w:p>
    <w:p w14:paraId="19805C83" w14:textId="6C69C808" w:rsidR="001C7105" w:rsidRDefault="001C7105" w:rsidP="00603FA7">
      <w:pPr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</w:pPr>
    </w:p>
    <w:p w14:paraId="312BCED2" w14:textId="78AA2820" w:rsidR="001C7105" w:rsidRDefault="001C7105" w:rsidP="00603FA7">
      <w:pPr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</w:pPr>
    </w:p>
    <w:p w14:paraId="32D24BA9" w14:textId="48AD6BEF" w:rsidR="001C7105" w:rsidRDefault="001C7105" w:rsidP="00603FA7">
      <w:pPr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</w:pPr>
    </w:p>
    <w:p w14:paraId="40128BFD" w14:textId="22912C6C" w:rsidR="001C7105" w:rsidRDefault="001C7105" w:rsidP="00603FA7">
      <w:pPr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</w:pPr>
    </w:p>
    <w:p w14:paraId="3661F7F6" w14:textId="67727234" w:rsidR="001C7105" w:rsidRDefault="001C7105" w:rsidP="00603FA7">
      <w:pPr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</w:pPr>
    </w:p>
    <w:p w14:paraId="2C942CED" w14:textId="4B8C597D" w:rsidR="001C7105" w:rsidRDefault="001C7105" w:rsidP="00603FA7">
      <w:pPr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</w:pPr>
    </w:p>
    <w:p w14:paraId="6251DEA2" w14:textId="54543F92" w:rsidR="001C7105" w:rsidRDefault="001C7105" w:rsidP="00603FA7">
      <w:pPr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</w:pPr>
    </w:p>
    <w:p w14:paraId="3F17A67F" w14:textId="77777777" w:rsidR="001C7105" w:rsidRDefault="001C7105" w:rsidP="00603FA7">
      <w:pPr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</w:pPr>
    </w:p>
    <w:p w14:paraId="43349C12" w14:textId="77777777" w:rsidR="001C7105" w:rsidRPr="00324925" w:rsidRDefault="001C7105" w:rsidP="00603FA7">
      <w:pPr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</w:pPr>
    </w:p>
    <w:p w14:paraId="1A971249" w14:textId="77777777" w:rsidR="001A7BAE" w:rsidRPr="00324925" w:rsidRDefault="001A7BAE" w:rsidP="00C447D1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</w:p>
    <w:p w14:paraId="4C1341F6" w14:textId="608BA820" w:rsidR="00E80A6B" w:rsidRPr="001C7105" w:rsidRDefault="001E4CFC" w:rsidP="00682773">
      <w:pPr>
        <w:jc w:val="center"/>
        <w:rPr>
          <w:rFonts w:ascii="Lato" w:hAnsi="Lato" w:cs="Times New Roman"/>
          <w:b/>
          <w:color w:val="000000" w:themeColor="text1"/>
          <w:sz w:val="40"/>
          <w:szCs w:val="40"/>
          <w:lang w:val="en-GB"/>
        </w:rPr>
      </w:pPr>
      <w:r w:rsidRPr="001C7105">
        <w:rPr>
          <w:rFonts w:ascii="Lato" w:hAnsi="Lato" w:cs="Times New Roman"/>
          <w:b/>
          <w:color w:val="000000" w:themeColor="text1"/>
          <w:sz w:val="40"/>
          <w:szCs w:val="40"/>
          <w:lang w:val="en-GB"/>
        </w:rPr>
        <w:t>RIPPLES</w:t>
      </w:r>
    </w:p>
    <w:p w14:paraId="544F25E8" w14:textId="77777777" w:rsidR="00682773" w:rsidRPr="00324925" w:rsidRDefault="00682773" w:rsidP="00682773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</w:pPr>
    </w:p>
    <w:p w14:paraId="5DCFF974" w14:textId="32CFFC42" w:rsidR="006B117C" w:rsidRPr="001C7105" w:rsidRDefault="002F497A" w:rsidP="00516C42">
      <w:pPr>
        <w:ind w:firstLine="284"/>
        <w:jc w:val="both"/>
        <w:rPr>
          <w:rFonts w:ascii="Lato Light" w:hAnsi="Lato Light" w:cs="Times New Roman"/>
          <w:i/>
          <w:color w:val="000000" w:themeColor="text1"/>
          <w:lang w:val="en-GB"/>
        </w:rPr>
      </w:pPr>
      <w:r w:rsidRPr="001C7105">
        <w:rPr>
          <w:rFonts w:ascii="Lato Light" w:hAnsi="Lato Light" w:cs="Times New Roman"/>
          <w:i/>
          <w:color w:val="000000" w:themeColor="text1"/>
          <w:lang w:val="en-GB"/>
        </w:rPr>
        <w:t>Geneva, March 2022</w:t>
      </w:r>
      <w:r w:rsidR="0091177A" w:rsidRPr="001C7105">
        <w:rPr>
          <w:rFonts w:ascii="Lato Light" w:hAnsi="Lato Light" w:cs="Times New Roman"/>
          <w:i/>
          <w:color w:val="000000" w:themeColor="text1"/>
          <w:lang w:val="en-GB"/>
        </w:rPr>
        <w:t xml:space="preserve"> –</w:t>
      </w:r>
      <w:r w:rsidR="00516C42" w:rsidRPr="001C7105">
        <w:rPr>
          <w:rFonts w:ascii="Lato Light" w:hAnsi="Lato Light" w:cs="Times New Roman"/>
          <w:i/>
          <w:color w:val="000000" w:themeColor="text1"/>
          <w:lang w:val="en-GB"/>
        </w:rPr>
        <w:t xml:space="preserve"> Speake-Marin opens a new creative chapter with the launch of a sport chic collection, the brand’s first ever bracelet watch in steel, called Ripples.</w:t>
      </w:r>
    </w:p>
    <w:p w14:paraId="0D27E9B2" w14:textId="6C8B5DCE" w:rsidR="00233D76" w:rsidRPr="001C7105" w:rsidRDefault="00516C42" w:rsidP="00516C42">
      <w:pPr>
        <w:jc w:val="both"/>
        <w:rPr>
          <w:rFonts w:ascii="Lato Light" w:hAnsi="Lato Light" w:cs="Times New Roman"/>
          <w:i/>
          <w:color w:val="000000" w:themeColor="text1"/>
          <w:lang w:val="en-GB"/>
        </w:rPr>
      </w:pPr>
      <w:r w:rsidRPr="001C7105">
        <w:rPr>
          <w:rFonts w:ascii="Lato Light" w:hAnsi="Lato Light" w:cs="Times New Roman"/>
          <w:i/>
          <w:color w:val="000000" w:themeColor="text1"/>
          <w:lang w:val="en-GB"/>
        </w:rPr>
        <w:t>Ripples is inspired by modern architecture and designed for aesthetes of our times</w:t>
      </w:r>
      <w:r w:rsidR="00AD116A">
        <w:rPr>
          <w:rFonts w:ascii="Lato Light" w:hAnsi="Lato Light" w:cs="Times New Roman"/>
          <w:i/>
          <w:color w:val="000000" w:themeColor="text1"/>
          <w:lang w:val="en-GB"/>
        </w:rPr>
        <w:t>, with love for watchmaking details.</w:t>
      </w:r>
    </w:p>
    <w:p w14:paraId="4C6F5DB0" w14:textId="77777777" w:rsidR="001A7BAE" w:rsidRPr="001C7105" w:rsidRDefault="001A7BAE" w:rsidP="00E840AE">
      <w:pPr>
        <w:jc w:val="both"/>
        <w:rPr>
          <w:rFonts w:ascii="Lato Light" w:hAnsi="Lato Light" w:cs="Times New Roman"/>
          <w:b/>
          <w:color w:val="000000" w:themeColor="text1"/>
          <w:sz w:val="28"/>
          <w:szCs w:val="28"/>
          <w:lang w:val="en-GB"/>
        </w:rPr>
      </w:pPr>
    </w:p>
    <w:p w14:paraId="6769FEBA" w14:textId="0D10AF04" w:rsidR="00D97A8D" w:rsidRPr="001C7105" w:rsidRDefault="00583E93" w:rsidP="00D97A8D">
      <w:pPr>
        <w:rPr>
          <w:rFonts w:ascii="Lato" w:hAnsi="Lato" w:cs="Times New Roman"/>
          <w:b/>
          <w:color w:val="000000" w:themeColor="text1"/>
          <w:sz w:val="36"/>
          <w:szCs w:val="36"/>
          <w:lang w:val="en-GB"/>
        </w:rPr>
      </w:pPr>
      <w:r w:rsidRPr="001C7105">
        <w:rPr>
          <w:rFonts w:ascii="Lato" w:hAnsi="Lato" w:cs="Times New Roman"/>
          <w:b/>
          <w:color w:val="000000" w:themeColor="text1"/>
          <w:sz w:val="36"/>
          <w:szCs w:val="36"/>
          <w:lang w:val="en-GB"/>
        </w:rPr>
        <w:t>“</w:t>
      </w:r>
      <w:r w:rsidR="00786432" w:rsidRPr="001C7105">
        <w:rPr>
          <w:rFonts w:ascii="Lato" w:hAnsi="Lato" w:cs="Times New Roman"/>
          <w:b/>
          <w:color w:val="000000" w:themeColor="text1"/>
          <w:sz w:val="36"/>
          <w:szCs w:val="36"/>
          <w:lang w:val="en-GB"/>
        </w:rPr>
        <w:t>RIPPLES</w:t>
      </w:r>
      <w:r w:rsidRPr="001C7105">
        <w:rPr>
          <w:rFonts w:ascii="Lato" w:hAnsi="Lato" w:cs="Times New Roman"/>
          <w:b/>
          <w:color w:val="000000" w:themeColor="text1"/>
          <w:sz w:val="36"/>
          <w:szCs w:val="36"/>
          <w:lang w:val="en-GB"/>
        </w:rPr>
        <w:t xml:space="preserve">” </w:t>
      </w:r>
      <w:r w:rsidR="00D97A8D" w:rsidRPr="001C7105">
        <w:rPr>
          <w:rFonts w:ascii="Lato" w:hAnsi="Lato" w:cs="Times New Roman"/>
          <w:b/>
          <w:color w:val="000000" w:themeColor="text1"/>
          <w:sz w:val="36"/>
          <w:szCs w:val="36"/>
          <w:lang w:val="en-GB"/>
        </w:rPr>
        <w:t>INSPIRATION</w:t>
      </w:r>
    </w:p>
    <w:p w14:paraId="685E24F2" w14:textId="77777777" w:rsidR="00D97A8D" w:rsidRPr="001C7105" w:rsidRDefault="00D97A8D" w:rsidP="00D97A8D">
      <w:pPr>
        <w:rPr>
          <w:rFonts w:ascii="Lato Light" w:hAnsi="Lato Light" w:cs="Times New Roman"/>
          <w:color w:val="000000" w:themeColor="text1"/>
          <w:lang w:val="en-GB"/>
        </w:rPr>
      </w:pPr>
    </w:p>
    <w:p w14:paraId="49366EBC" w14:textId="62E51933" w:rsidR="00516C42" w:rsidRPr="001C7105" w:rsidRDefault="00516C42" w:rsidP="001C7105">
      <w:pPr>
        <w:jc w:val="both"/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Ripples leads the way in this new sport chic collection, a reflection of our times, selected by the new aesthetes, the visionaries, the seekers of finesse, who overcome challenges in their fast-paced lives every day. </w:t>
      </w:r>
    </w:p>
    <w:p w14:paraId="4D9BB334" w14:textId="79AB18C0" w:rsidR="00516C42" w:rsidRPr="001C7105" w:rsidRDefault="00516C42" w:rsidP="001C7105">
      <w:pPr>
        <w:jc w:val="both"/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Discreet but complex, it adorns the wrist of those comfortable to be different and builds a bridge </w:t>
      </w:r>
      <w:r w:rsidR="00EC5ECE" w:rsidRPr="001C7105">
        <w:rPr>
          <w:rFonts w:ascii="Lato Light" w:hAnsi="Lato Light" w:cs="Times New Roman"/>
          <w:color w:val="000000" w:themeColor="text1"/>
          <w:lang w:val="en-GB"/>
        </w:rPr>
        <w:t>between tradition and the future.</w:t>
      </w:r>
    </w:p>
    <w:p w14:paraId="561FA05A" w14:textId="77777777" w:rsidR="00516C42" w:rsidRPr="001C7105" w:rsidRDefault="00516C42" w:rsidP="001C7105">
      <w:pPr>
        <w:jc w:val="both"/>
        <w:rPr>
          <w:rFonts w:ascii="Lato Light" w:hAnsi="Lato Light" w:cs="Times New Roman"/>
          <w:color w:val="000000" w:themeColor="text1"/>
          <w:lang w:val="en-GB"/>
        </w:rPr>
      </w:pPr>
    </w:p>
    <w:p w14:paraId="64B15CF9" w14:textId="74AB6ED5" w:rsidR="00423135" w:rsidRPr="001C7105" w:rsidRDefault="00A37BF7" w:rsidP="001C7105">
      <w:pPr>
        <w:ind w:firstLine="720"/>
        <w:jc w:val="both"/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The new case, called </w:t>
      </w:r>
      <w:r w:rsidR="00B90E17" w:rsidRPr="001C7105">
        <w:rPr>
          <w:rFonts w:ascii="Lato Light" w:hAnsi="Lato Light" w:cs="Times New Roman"/>
          <w:color w:val="000000" w:themeColor="text1"/>
          <w:lang w:val="en-GB"/>
        </w:rPr>
        <w:t>“</w:t>
      </w:r>
      <w:r w:rsidR="00EC5ECE" w:rsidRPr="001C7105">
        <w:rPr>
          <w:rFonts w:ascii="Lato Light" w:hAnsi="Lato Light" w:cs="Times New Roman"/>
          <w:color w:val="000000" w:themeColor="text1"/>
          <w:lang w:val="en-GB"/>
        </w:rPr>
        <w:t>La City</w:t>
      </w:r>
      <w:r w:rsidR="00B90E17" w:rsidRPr="001C7105">
        <w:rPr>
          <w:rFonts w:ascii="Lato Light" w:hAnsi="Lato Light" w:cs="Times New Roman"/>
          <w:color w:val="000000" w:themeColor="text1"/>
          <w:lang w:val="en-GB"/>
        </w:rPr>
        <w:t>”</w:t>
      </w:r>
      <w:r w:rsidR="00423135" w:rsidRPr="001C7105">
        <w:rPr>
          <w:rFonts w:ascii="Lato Light" w:hAnsi="Lato Light" w:cs="Times New Roman"/>
          <w:color w:val="000000" w:themeColor="text1"/>
          <w:lang w:val="en-GB"/>
        </w:rPr>
        <w:t xml:space="preserve"> reflects the architecture of London's eponymous </w:t>
      </w:r>
      <w:r w:rsidR="00233D76" w:rsidRPr="001C7105">
        <w:rPr>
          <w:rFonts w:ascii="Lato Light" w:hAnsi="Lato Light" w:cs="Times New Roman"/>
          <w:color w:val="000000" w:themeColor="text1"/>
          <w:lang w:val="en-GB"/>
        </w:rPr>
        <w:t xml:space="preserve">financial </w:t>
      </w:r>
      <w:r w:rsidR="00423135" w:rsidRPr="001C7105">
        <w:rPr>
          <w:rFonts w:ascii="Lato Light" w:hAnsi="Lato Light" w:cs="Times New Roman"/>
          <w:color w:val="000000" w:themeColor="text1"/>
          <w:lang w:val="en-GB"/>
        </w:rPr>
        <w:t xml:space="preserve">district, which combines </w:t>
      </w:r>
      <w:r w:rsidR="00B90E17" w:rsidRPr="001C7105">
        <w:rPr>
          <w:rFonts w:ascii="Lato Light" w:hAnsi="Lato Light" w:cs="Times New Roman"/>
          <w:color w:val="000000" w:themeColor="text1"/>
          <w:lang w:val="en-GB"/>
        </w:rPr>
        <w:t>business</w:t>
      </w:r>
      <w:r w:rsidR="00EC5ECE" w:rsidRPr="001C7105">
        <w:rPr>
          <w:rFonts w:ascii="Lato Light" w:hAnsi="Lato Light" w:cs="Times New Roman"/>
          <w:color w:val="000000" w:themeColor="text1"/>
          <w:lang w:val="en-GB"/>
        </w:rPr>
        <w:t>,</w:t>
      </w:r>
      <w:r w:rsidR="00B90E17" w:rsidRPr="001C7105">
        <w:rPr>
          <w:rFonts w:ascii="Lato Light" w:hAnsi="Lato Light" w:cs="Times New Roman"/>
          <w:color w:val="000000" w:themeColor="text1"/>
          <w:lang w:val="en-GB"/>
        </w:rPr>
        <w:t xml:space="preserve"> </w:t>
      </w:r>
      <w:r w:rsidR="00423135" w:rsidRPr="001C7105">
        <w:rPr>
          <w:rFonts w:ascii="Lato Light" w:hAnsi="Lato Light" w:cs="Times New Roman"/>
          <w:color w:val="000000" w:themeColor="text1"/>
          <w:lang w:val="en-GB"/>
        </w:rPr>
        <w:t xml:space="preserve">heritage and design. </w:t>
      </w:r>
      <w:r w:rsidR="00BE577F" w:rsidRPr="001C7105">
        <w:rPr>
          <w:rFonts w:ascii="Lato Light" w:hAnsi="Lato Light" w:cs="Times New Roman"/>
          <w:color w:val="000000" w:themeColor="text1"/>
          <w:lang w:val="en-GB"/>
        </w:rPr>
        <w:t>A round square or a square in the round</w:t>
      </w:r>
      <w:r w:rsidR="00EC5ECE" w:rsidRPr="001C7105">
        <w:rPr>
          <w:rFonts w:ascii="Lato Light" w:hAnsi="Lato Light" w:cs="Times New Roman"/>
          <w:color w:val="000000" w:themeColor="text1"/>
          <w:lang w:val="en-GB"/>
        </w:rPr>
        <w:t xml:space="preserve">, Ripples </w:t>
      </w:r>
      <w:r w:rsidR="00BE577F" w:rsidRPr="001C7105">
        <w:rPr>
          <w:rFonts w:ascii="Lato Light" w:hAnsi="Lato Light" w:cs="Times New Roman"/>
          <w:color w:val="000000" w:themeColor="text1"/>
          <w:lang w:val="en-GB"/>
        </w:rPr>
        <w:t>offers an original shape</w:t>
      </w:r>
      <w:r w:rsidR="00EC5ECE" w:rsidRPr="001C7105">
        <w:rPr>
          <w:rFonts w:ascii="Lato Light" w:hAnsi="Lato Light" w:cs="Times New Roman"/>
          <w:color w:val="000000" w:themeColor="text1"/>
          <w:lang w:val="en-GB"/>
        </w:rPr>
        <w:t xml:space="preserve"> and i</w:t>
      </w:r>
      <w:r w:rsidR="00423135" w:rsidRPr="001C7105">
        <w:rPr>
          <w:rFonts w:ascii="Lato Light" w:hAnsi="Lato Light" w:cs="Times New Roman"/>
          <w:color w:val="000000" w:themeColor="text1"/>
          <w:lang w:val="en-GB"/>
        </w:rPr>
        <w:t xml:space="preserve">ts "Big Ben" hands are a </w:t>
      </w:r>
      <w:r w:rsidR="00233D76" w:rsidRPr="001C7105">
        <w:rPr>
          <w:rFonts w:ascii="Lato Light" w:hAnsi="Lato Light" w:cs="Times New Roman"/>
          <w:color w:val="000000" w:themeColor="text1"/>
          <w:lang w:val="en-GB"/>
        </w:rPr>
        <w:t>tribute</w:t>
      </w:r>
      <w:r w:rsidR="00423135" w:rsidRPr="001C7105">
        <w:rPr>
          <w:rFonts w:ascii="Lato Light" w:hAnsi="Lato Light" w:cs="Times New Roman"/>
          <w:color w:val="000000" w:themeColor="text1"/>
          <w:lang w:val="en-GB"/>
        </w:rPr>
        <w:t xml:space="preserve"> to Speake-Marin's British roots.</w:t>
      </w:r>
    </w:p>
    <w:p w14:paraId="1B7576F2" w14:textId="77777777" w:rsidR="00423135" w:rsidRPr="001C7105" w:rsidRDefault="00423135" w:rsidP="001C7105">
      <w:pPr>
        <w:jc w:val="both"/>
        <w:rPr>
          <w:rFonts w:ascii="Lato Light" w:hAnsi="Lato Light" w:cs="Times New Roman"/>
          <w:color w:val="000000" w:themeColor="text1"/>
          <w:lang w:val="en-GB"/>
        </w:rPr>
      </w:pPr>
    </w:p>
    <w:p w14:paraId="11BC10F1" w14:textId="4AF2A6E7" w:rsidR="00423135" w:rsidRPr="001C7105" w:rsidRDefault="00423135" w:rsidP="001C7105">
      <w:pPr>
        <w:jc w:val="both"/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color w:val="000000" w:themeColor="text1"/>
          <w:lang w:val="en-GB"/>
        </w:rPr>
        <w:t>Designed for the connoisseur who does</w:t>
      </w:r>
      <w:r w:rsidR="00233D76" w:rsidRPr="001C7105">
        <w:rPr>
          <w:rFonts w:ascii="Lato Light" w:hAnsi="Lato Light" w:cs="Times New Roman"/>
          <w:color w:val="000000" w:themeColor="text1"/>
          <w:lang w:val="en-GB"/>
        </w:rPr>
        <w:t xml:space="preserve"> </w:t>
      </w:r>
      <w:r w:rsidRPr="001C7105">
        <w:rPr>
          <w:rFonts w:ascii="Lato Light" w:hAnsi="Lato Light" w:cs="Times New Roman"/>
          <w:color w:val="000000" w:themeColor="text1"/>
          <w:lang w:val="en-GB"/>
        </w:rPr>
        <w:t>n</w:t>
      </w:r>
      <w:r w:rsidR="00233D76" w:rsidRPr="001C7105">
        <w:rPr>
          <w:rFonts w:ascii="Lato Light" w:hAnsi="Lato Light" w:cs="Times New Roman"/>
          <w:color w:val="000000" w:themeColor="text1"/>
          <w:lang w:val="en-GB"/>
        </w:rPr>
        <w:t>o</w:t>
      </w:r>
      <w:r w:rsidRPr="001C7105">
        <w:rPr>
          <w:rFonts w:ascii="Lato Light" w:hAnsi="Lato Light" w:cs="Times New Roman"/>
          <w:color w:val="000000" w:themeColor="text1"/>
          <w:lang w:val="en-GB"/>
        </w:rPr>
        <w:t>t want to compromise on casual elegance, it</w:t>
      </w:r>
      <w:r w:rsidR="005830C2" w:rsidRPr="001C7105">
        <w:rPr>
          <w:rFonts w:ascii="Lato Light" w:hAnsi="Lato Light" w:cs="Times New Roman"/>
          <w:color w:val="000000" w:themeColor="text1"/>
          <w:lang w:val="en-GB"/>
        </w:rPr>
        <w:t xml:space="preserve"> i</w:t>
      </w:r>
      <w:r w:rsidRPr="001C7105">
        <w:rPr>
          <w:rFonts w:ascii="Lato Light" w:hAnsi="Lato Light" w:cs="Times New Roman"/>
          <w:color w:val="000000" w:themeColor="text1"/>
          <w:lang w:val="en-GB"/>
        </w:rPr>
        <w:t>s a piece that blends into everyday life and can be worn all week long, whether at work</w:t>
      </w:r>
      <w:r w:rsidR="002C7FB0" w:rsidRPr="001C7105">
        <w:rPr>
          <w:rFonts w:ascii="Lato Light" w:hAnsi="Lato Light" w:cs="Times New Roman"/>
          <w:color w:val="000000" w:themeColor="text1"/>
          <w:lang w:val="en-GB"/>
        </w:rPr>
        <w:t xml:space="preserve"> or under casual circumstances.  </w:t>
      </w:r>
      <w:r w:rsidR="00370A2D" w:rsidRPr="001C7105">
        <w:rPr>
          <w:rFonts w:ascii="Lato Light" w:hAnsi="Lato Light" w:cs="Times New Roman"/>
          <w:color w:val="000000" w:themeColor="text1"/>
          <w:lang w:val="en-GB"/>
        </w:rPr>
        <w:t xml:space="preserve">Its exclusive contemporary design expresses the sharp taste and demonstrates a strong watchmaking knowledge of the wearer. </w:t>
      </w:r>
    </w:p>
    <w:p w14:paraId="3969C6BA" w14:textId="77777777" w:rsidR="008748DA" w:rsidRPr="001C7105" w:rsidRDefault="008748DA" w:rsidP="001C7105">
      <w:pPr>
        <w:jc w:val="both"/>
        <w:rPr>
          <w:rFonts w:ascii="Lato Light" w:hAnsi="Lato Light" w:cs="Times New Roman"/>
          <w:color w:val="000000" w:themeColor="text1"/>
          <w:lang w:val="en-GB"/>
        </w:rPr>
      </w:pPr>
    </w:p>
    <w:p w14:paraId="170E0EB0" w14:textId="7B9D7688" w:rsidR="00C41F1B" w:rsidRPr="001C7105" w:rsidRDefault="00423135" w:rsidP="001C7105">
      <w:pPr>
        <w:jc w:val="both"/>
        <w:rPr>
          <w:rFonts w:ascii="Lato Light" w:hAnsi="Lato Light" w:cs="Times New Roman"/>
          <w:color w:val="000000" w:themeColor="text1"/>
          <w:lang w:val="en-GB"/>
        </w:rPr>
      </w:pPr>
      <w:proofErr w:type="spellStart"/>
      <w:r w:rsidRPr="001C7105">
        <w:rPr>
          <w:rFonts w:ascii="Lato Light" w:hAnsi="Lato Light" w:cs="Times New Roman"/>
          <w:color w:val="000000" w:themeColor="text1"/>
          <w:lang w:val="en-GB"/>
        </w:rPr>
        <w:t>Its</w:t>
      </w:r>
      <w:proofErr w:type="spellEnd"/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 pure and precise </w:t>
      </w:r>
      <w:r w:rsidR="00734624" w:rsidRPr="001C7105">
        <w:rPr>
          <w:rFonts w:ascii="Lato Light" w:hAnsi="Lato Light" w:cs="Times New Roman"/>
          <w:color w:val="000000" w:themeColor="text1"/>
          <w:lang w:val="en-GB"/>
        </w:rPr>
        <w:t>shapes</w:t>
      </w: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 are reminiscent of the quest for perfect proportion</w:t>
      </w:r>
      <w:r w:rsidR="002C7FB0" w:rsidRPr="001C7105">
        <w:rPr>
          <w:rFonts w:ascii="Lato Light" w:hAnsi="Lato Light" w:cs="Times New Roman"/>
          <w:color w:val="000000" w:themeColor="text1"/>
          <w:lang w:val="en-GB"/>
        </w:rPr>
        <w:t>s</w:t>
      </w: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 by contemporary designers and architects. </w:t>
      </w:r>
      <w:r w:rsidR="00B90E17" w:rsidRPr="001C7105">
        <w:rPr>
          <w:rFonts w:ascii="Lato Light" w:hAnsi="Lato Light" w:cs="Times New Roman"/>
          <w:color w:val="000000" w:themeColor="text1"/>
          <w:lang w:val="en-GB"/>
        </w:rPr>
        <w:t xml:space="preserve">The </w:t>
      </w:r>
      <w:r w:rsidR="00C41F1B" w:rsidRPr="001C7105">
        <w:rPr>
          <w:rFonts w:ascii="Lato Light" w:hAnsi="Lato Light" w:cs="Times New Roman"/>
          <w:color w:val="000000" w:themeColor="text1"/>
          <w:lang w:val="en-GB"/>
        </w:rPr>
        <w:t xml:space="preserve">new </w:t>
      </w:r>
      <w:r w:rsidR="00B90E17" w:rsidRPr="001C7105">
        <w:rPr>
          <w:rFonts w:ascii="Lato Light" w:hAnsi="Lato Light" w:cs="Times New Roman"/>
          <w:color w:val="000000" w:themeColor="text1"/>
          <w:lang w:val="en-GB"/>
        </w:rPr>
        <w:t>“Ripples” dial</w:t>
      </w:r>
      <w:r w:rsidR="00EC5ECE" w:rsidRPr="001C7105">
        <w:rPr>
          <w:rFonts w:ascii="Lato Light" w:hAnsi="Lato Light" w:cs="Times New Roman"/>
          <w:color w:val="000000" w:themeColor="text1"/>
          <w:lang w:val="en-GB"/>
        </w:rPr>
        <w:t xml:space="preserve"> </w:t>
      </w:r>
      <w:r w:rsidR="00C41F1B" w:rsidRPr="001C7105">
        <w:rPr>
          <w:rFonts w:ascii="Lato Light" w:hAnsi="Lato Light" w:cs="Times New Roman"/>
          <w:color w:val="000000" w:themeColor="text1"/>
          <w:lang w:val="en-GB"/>
        </w:rPr>
        <w:t>finishing developed by Speake-Marin is inspired by contemporary art and materials used for modern industrial design. Due</w:t>
      </w:r>
      <w:r w:rsidR="00EC5ECE" w:rsidRPr="001C7105">
        <w:rPr>
          <w:rFonts w:ascii="Lato Light" w:hAnsi="Lato Light" w:cs="Times New Roman"/>
          <w:color w:val="000000" w:themeColor="text1"/>
          <w:lang w:val="en-GB"/>
        </w:rPr>
        <w:t xml:space="preserve"> to</w:t>
      </w:r>
      <w:r w:rsidR="00C41F1B" w:rsidRPr="001C7105">
        <w:rPr>
          <w:rFonts w:ascii="Lato Light" w:hAnsi="Lato Light" w:cs="Times New Roman"/>
          <w:color w:val="000000" w:themeColor="text1"/>
          <w:lang w:val="en-GB"/>
        </w:rPr>
        <w:t xml:space="preserve"> its innovative and </w:t>
      </w:r>
      <w:r w:rsidR="00C41F1B" w:rsidRPr="001C7105">
        <w:rPr>
          <w:rFonts w:ascii="Lato Light" w:hAnsi="Lato Light" w:cs="Times New Roman"/>
          <w:color w:val="000000" w:themeColor="text1"/>
          <w:lang w:val="en-GB"/>
        </w:rPr>
        <w:lastRenderedPageBreak/>
        <w:t>complex dial, the watch looks different from every angle you look at it. As it reflects light in different ways, it changes colours and shapes.</w:t>
      </w:r>
    </w:p>
    <w:p w14:paraId="47FA967D" w14:textId="77777777" w:rsidR="00C41F1B" w:rsidRPr="001C7105" w:rsidRDefault="00C41F1B" w:rsidP="001C7105">
      <w:pPr>
        <w:jc w:val="both"/>
        <w:rPr>
          <w:rFonts w:ascii="Lato Light" w:hAnsi="Lato Light" w:cs="Times New Roman"/>
          <w:color w:val="000000" w:themeColor="text1"/>
          <w:lang w:val="en-GB"/>
        </w:rPr>
      </w:pPr>
    </w:p>
    <w:p w14:paraId="62F1FFE2" w14:textId="1938548B" w:rsidR="008748DA" w:rsidRPr="001C7105" w:rsidRDefault="00423135" w:rsidP="001C7105">
      <w:pPr>
        <w:jc w:val="both"/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The idea of the round in the square </w:t>
      </w:r>
      <w:r w:rsidR="008113ED" w:rsidRPr="001C7105">
        <w:rPr>
          <w:rFonts w:ascii="Lato Light" w:hAnsi="Lato Light" w:cs="Times New Roman"/>
          <w:color w:val="000000" w:themeColor="text1"/>
          <w:lang w:val="en-GB"/>
        </w:rPr>
        <w:t>expression through its case</w:t>
      </w:r>
      <w:r w:rsidRPr="001C7105">
        <w:rPr>
          <w:rFonts w:ascii="Lato Light" w:hAnsi="Lato Light" w:cs="Times New Roman"/>
          <w:color w:val="000000" w:themeColor="text1"/>
          <w:lang w:val="en-GB"/>
        </w:rPr>
        <w:t>, its wide Geneva stripes,</w:t>
      </w:r>
      <w:r w:rsidR="00AE1C99" w:rsidRPr="001C7105">
        <w:rPr>
          <w:rFonts w:ascii="Lato Light" w:hAnsi="Lato Light" w:cs="Times New Roman"/>
          <w:color w:val="000000" w:themeColor="text1"/>
          <w:lang w:val="en-GB"/>
        </w:rPr>
        <w:t xml:space="preserve"> </w:t>
      </w:r>
      <w:r w:rsidR="008113ED" w:rsidRPr="001C7105">
        <w:rPr>
          <w:rFonts w:ascii="Lato Light" w:hAnsi="Lato Light" w:cs="Times New Roman"/>
          <w:color w:val="000000" w:themeColor="text1"/>
          <w:lang w:val="en-GB"/>
        </w:rPr>
        <w:t>hand bevelled bridges</w:t>
      </w:r>
      <w:r w:rsidRPr="001C7105">
        <w:rPr>
          <w:rFonts w:ascii="Lato Light" w:hAnsi="Lato Light" w:cs="Times New Roman"/>
          <w:color w:val="000000" w:themeColor="text1"/>
          <w:lang w:val="en-GB"/>
        </w:rPr>
        <w:t>,</w:t>
      </w:r>
      <w:r w:rsidR="00EC5ECE" w:rsidRPr="001C7105">
        <w:rPr>
          <w:rFonts w:ascii="Lato Light" w:hAnsi="Lato Light" w:cs="Times New Roman"/>
          <w:color w:val="000000" w:themeColor="text1"/>
          <w:lang w:val="en-GB"/>
        </w:rPr>
        <w:t xml:space="preserve"> inner angle,</w:t>
      </w: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 its "Ripples" dial and its </w:t>
      </w:r>
      <w:r w:rsidR="008113ED" w:rsidRPr="001C7105">
        <w:rPr>
          <w:rFonts w:ascii="Lato Light" w:hAnsi="Lato Light" w:cs="Times New Roman"/>
          <w:color w:val="000000" w:themeColor="text1"/>
          <w:lang w:val="en-GB"/>
        </w:rPr>
        <w:t xml:space="preserve">light </w:t>
      </w:r>
      <w:r w:rsidRPr="001C7105">
        <w:rPr>
          <w:rFonts w:ascii="Lato Light" w:hAnsi="Lato Light" w:cs="Times New Roman"/>
          <w:color w:val="000000" w:themeColor="text1"/>
          <w:lang w:val="en-GB"/>
        </w:rPr>
        <w:t>reflections push watchmaking beauty to an apparent simpli</w:t>
      </w:r>
      <w:r w:rsidR="00786432" w:rsidRPr="001C7105">
        <w:rPr>
          <w:rFonts w:ascii="Lato Light" w:hAnsi="Lato Light" w:cs="Times New Roman"/>
          <w:color w:val="000000" w:themeColor="text1"/>
          <w:lang w:val="en-GB"/>
        </w:rPr>
        <w:t>city</w:t>
      </w: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. </w:t>
      </w:r>
    </w:p>
    <w:p w14:paraId="0630473D" w14:textId="77777777" w:rsidR="008113ED" w:rsidRPr="001C7105" w:rsidRDefault="008113ED" w:rsidP="001C7105">
      <w:pPr>
        <w:jc w:val="both"/>
        <w:rPr>
          <w:rFonts w:ascii="Lato Light" w:hAnsi="Lato Light" w:cs="Times New Roman"/>
          <w:color w:val="000000" w:themeColor="text1"/>
          <w:lang w:val="en-GB"/>
        </w:rPr>
      </w:pPr>
    </w:p>
    <w:p w14:paraId="52FE491E" w14:textId="165BF52D" w:rsidR="001A7BAE" w:rsidRPr="001C7105" w:rsidRDefault="00423135" w:rsidP="001C7105">
      <w:pPr>
        <w:ind w:firstLine="720"/>
        <w:jc w:val="both"/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It invites you to touch the essential, to experience comfort at all times and in all places, to combine </w:t>
      </w:r>
      <w:r w:rsidR="00C34B69" w:rsidRPr="001C7105">
        <w:rPr>
          <w:rFonts w:ascii="Lato Light" w:hAnsi="Lato Light" w:cs="Times New Roman"/>
          <w:color w:val="000000" w:themeColor="text1"/>
          <w:lang w:val="en-GB"/>
        </w:rPr>
        <w:t xml:space="preserve">fine watchmaking </w:t>
      </w: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excellence </w:t>
      </w:r>
      <w:r w:rsidR="00C34B69" w:rsidRPr="001C7105">
        <w:rPr>
          <w:rFonts w:ascii="Lato Light" w:hAnsi="Lato Light" w:cs="Times New Roman"/>
          <w:color w:val="000000" w:themeColor="text1"/>
          <w:lang w:val="en-GB"/>
        </w:rPr>
        <w:t>and daily wear</w:t>
      </w:r>
      <w:r w:rsidRPr="001C7105">
        <w:rPr>
          <w:rFonts w:ascii="Lato Light" w:hAnsi="Lato Light" w:cs="Times New Roman"/>
          <w:color w:val="000000" w:themeColor="text1"/>
          <w:lang w:val="en-GB"/>
        </w:rPr>
        <w:t>.</w:t>
      </w:r>
    </w:p>
    <w:p w14:paraId="60D980AF" w14:textId="77777777" w:rsidR="008113ED" w:rsidRPr="001C7105" w:rsidRDefault="008113ED" w:rsidP="008748DA">
      <w:pPr>
        <w:ind w:firstLine="720"/>
        <w:rPr>
          <w:rStyle w:val="hps"/>
          <w:rFonts w:ascii="Lato Light" w:hAnsi="Lato Light" w:cs="Times New Roman"/>
          <w:color w:val="000000" w:themeColor="text1"/>
          <w:lang w:val="en-GB"/>
        </w:rPr>
      </w:pPr>
    </w:p>
    <w:p w14:paraId="5B3FF13D" w14:textId="77777777" w:rsidR="001C7105" w:rsidRDefault="001C7105" w:rsidP="00583E93">
      <w:pPr>
        <w:rPr>
          <w:rFonts w:ascii="Lato Light" w:hAnsi="Lato Light" w:cs="Times New Roman"/>
          <w:b/>
          <w:color w:val="000000" w:themeColor="text1"/>
          <w:sz w:val="36"/>
          <w:szCs w:val="36"/>
          <w:lang w:val="en-GB"/>
        </w:rPr>
      </w:pPr>
    </w:p>
    <w:p w14:paraId="45A367B5" w14:textId="00190776" w:rsidR="00583E93" w:rsidRPr="001C7105" w:rsidRDefault="00583E93" w:rsidP="00583E93">
      <w:pPr>
        <w:rPr>
          <w:rFonts w:ascii="Lato" w:hAnsi="Lato" w:cs="Times New Roman"/>
          <w:b/>
          <w:color w:val="000000" w:themeColor="text1"/>
          <w:sz w:val="36"/>
          <w:szCs w:val="36"/>
          <w:lang w:val="en-GB"/>
        </w:rPr>
      </w:pPr>
      <w:r w:rsidRPr="001C7105">
        <w:rPr>
          <w:rFonts w:ascii="Lato" w:hAnsi="Lato" w:cs="Times New Roman"/>
          <w:b/>
          <w:color w:val="000000" w:themeColor="text1"/>
          <w:sz w:val="36"/>
          <w:szCs w:val="36"/>
          <w:lang w:val="en-GB"/>
        </w:rPr>
        <w:t>“</w:t>
      </w:r>
      <w:r w:rsidR="00786432" w:rsidRPr="001C7105">
        <w:rPr>
          <w:rFonts w:ascii="Lato" w:hAnsi="Lato" w:cs="Times New Roman"/>
          <w:b/>
          <w:color w:val="000000" w:themeColor="text1"/>
          <w:sz w:val="36"/>
          <w:szCs w:val="36"/>
          <w:lang w:val="en-GB"/>
        </w:rPr>
        <w:t>RIPPLES</w:t>
      </w:r>
      <w:r w:rsidRPr="001C7105">
        <w:rPr>
          <w:rFonts w:ascii="Lato" w:hAnsi="Lato" w:cs="Times New Roman"/>
          <w:b/>
          <w:color w:val="000000" w:themeColor="text1"/>
          <w:sz w:val="36"/>
          <w:szCs w:val="36"/>
          <w:lang w:val="en-GB"/>
        </w:rPr>
        <w:t>” DEVELOPMENT</w:t>
      </w:r>
    </w:p>
    <w:p w14:paraId="2B703981" w14:textId="77777777" w:rsidR="00583E93" w:rsidRPr="001C7105" w:rsidRDefault="00583E93" w:rsidP="00583E93">
      <w:pPr>
        <w:rPr>
          <w:rFonts w:ascii="Lato Light" w:hAnsi="Lato Light" w:cs="Times New Roman"/>
          <w:b/>
          <w:color w:val="000000" w:themeColor="text1"/>
          <w:sz w:val="20"/>
          <w:szCs w:val="20"/>
          <w:lang w:val="en-GB"/>
        </w:rPr>
      </w:pPr>
    </w:p>
    <w:p w14:paraId="45265DDF" w14:textId="3BCCE34C" w:rsidR="00423135" w:rsidRPr="001C7105" w:rsidRDefault="00786432" w:rsidP="00D753FA">
      <w:pPr>
        <w:jc w:val="both"/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color w:val="000000" w:themeColor="text1"/>
          <w:lang w:val="en-GB"/>
        </w:rPr>
        <w:t>RIPPLES</w:t>
      </w:r>
      <w:r w:rsidR="00423135" w:rsidRPr="001C7105">
        <w:rPr>
          <w:rFonts w:ascii="Lato Light" w:hAnsi="Lato Light" w:cs="Times New Roman"/>
          <w:color w:val="000000" w:themeColor="text1"/>
          <w:lang w:val="en-GB"/>
        </w:rPr>
        <w:t xml:space="preserve"> is </w:t>
      </w:r>
      <w:r w:rsidR="008113ED" w:rsidRPr="001C7105">
        <w:rPr>
          <w:rFonts w:ascii="Lato Light" w:hAnsi="Lato Light" w:cs="Times New Roman"/>
          <w:color w:val="000000" w:themeColor="text1"/>
          <w:lang w:val="en-GB"/>
        </w:rPr>
        <w:t>part of a new chapter</w:t>
      </w:r>
      <w:r w:rsidR="00423135" w:rsidRPr="001C7105">
        <w:rPr>
          <w:rFonts w:ascii="Lato Light" w:hAnsi="Lato Light" w:cs="Times New Roman"/>
          <w:color w:val="000000" w:themeColor="text1"/>
          <w:lang w:val="en-GB"/>
        </w:rPr>
        <w:t xml:space="preserve"> </w:t>
      </w:r>
      <w:r w:rsidR="008113ED" w:rsidRPr="001C7105">
        <w:rPr>
          <w:rFonts w:ascii="Lato Light" w:hAnsi="Lato Light" w:cs="Times New Roman"/>
          <w:color w:val="000000" w:themeColor="text1"/>
          <w:lang w:val="en-GB"/>
        </w:rPr>
        <w:t>in the brand’s</w:t>
      </w:r>
      <w:r w:rsidR="00423135" w:rsidRPr="001C7105">
        <w:rPr>
          <w:rFonts w:ascii="Lato Light" w:hAnsi="Lato Light" w:cs="Times New Roman"/>
          <w:color w:val="000000" w:themeColor="text1"/>
          <w:lang w:val="en-GB"/>
        </w:rPr>
        <w:t xml:space="preserve"> watchmaking tradition</w:t>
      </w:r>
      <w:r w:rsidR="00D753FA">
        <w:rPr>
          <w:rFonts w:ascii="Lato Light" w:hAnsi="Lato Light" w:cs="Times New Roman"/>
          <w:color w:val="000000" w:themeColor="text1"/>
          <w:lang w:val="en-GB"/>
        </w:rPr>
        <w:t xml:space="preserve"> with </w:t>
      </w:r>
      <w:r w:rsidR="006D35C5">
        <w:rPr>
          <w:rFonts w:ascii="Lato Light" w:hAnsi="Lato Light" w:cs="Times New Roman"/>
          <w:color w:val="000000" w:themeColor="text1"/>
          <w:lang w:val="en-GB"/>
        </w:rPr>
        <w:t>the</w:t>
      </w:r>
      <w:r w:rsidR="00D753FA">
        <w:rPr>
          <w:rFonts w:ascii="Lato Light" w:hAnsi="Lato Light" w:cs="Times New Roman"/>
          <w:color w:val="000000" w:themeColor="text1"/>
          <w:lang w:val="en-GB"/>
        </w:rPr>
        <w:t xml:space="preserve"> new </w:t>
      </w:r>
      <w:r w:rsidR="006D35C5">
        <w:rPr>
          <w:rFonts w:ascii="Lato Light" w:hAnsi="Lato Light" w:cs="Times New Roman"/>
          <w:color w:val="000000" w:themeColor="text1"/>
          <w:lang w:val="en-GB"/>
        </w:rPr>
        <w:t xml:space="preserve">inhouse </w:t>
      </w:r>
      <w:r w:rsidR="00D753FA">
        <w:rPr>
          <w:rFonts w:ascii="Lato Light" w:hAnsi="Lato Light" w:cs="Times New Roman"/>
          <w:color w:val="000000" w:themeColor="text1"/>
          <w:lang w:val="en-GB"/>
        </w:rPr>
        <w:t>movement SMA03-T</w:t>
      </w:r>
      <w:r w:rsidR="00423135" w:rsidRPr="001C7105">
        <w:rPr>
          <w:rFonts w:ascii="Lato Light" w:hAnsi="Lato Light" w:cs="Times New Roman"/>
          <w:color w:val="000000" w:themeColor="text1"/>
          <w:lang w:val="en-GB"/>
        </w:rPr>
        <w:t xml:space="preserve"> coming out of</w:t>
      </w:r>
      <w:r w:rsidR="00D753FA">
        <w:rPr>
          <w:rFonts w:ascii="Lato Light" w:hAnsi="Lato Light" w:cs="Times New Roman"/>
          <w:color w:val="000000" w:themeColor="text1"/>
          <w:lang w:val="en-GB"/>
        </w:rPr>
        <w:t xml:space="preserve"> the</w:t>
      </w:r>
      <w:r w:rsidR="00423135" w:rsidRPr="001C7105">
        <w:rPr>
          <w:rFonts w:ascii="Lato Light" w:hAnsi="Lato Light" w:cs="Times New Roman"/>
          <w:color w:val="000000" w:themeColor="text1"/>
          <w:lang w:val="en-GB"/>
        </w:rPr>
        <w:t xml:space="preserve"> </w:t>
      </w:r>
      <w:r w:rsidR="00D753FA">
        <w:rPr>
          <w:rFonts w:ascii="Lato Light" w:hAnsi="Lato Light" w:cs="Times New Roman"/>
          <w:color w:val="000000" w:themeColor="text1"/>
          <w:lang w:val="en-GB"/>
        </w:rPr>
        <w:t xml:space="preserve">Swiss </w:t>
      </w:r>
      <w:r w:rsidR="00D753FA" w:rsidRPr="001C7105">
        <w:rPr>
          <w:rFonts w:ascii="Lato Light" w:hAnsi="Lato Light" w:cs="Times New Roman"/>
          <w:color w:val="000000" w:themeColor="text1"/>
          <w:lang w:val="en-GB"/>
        </w:rPr>
        <w:t xml:space="preserve">Research &amp; Development department </w:t>
      </w:r>
      <w:r w:rsidR="00D753FA">
        <w:rPr>
          <w:rFonts w:ascii="Lato Light" w:hAnsi="Lato Light" w:cs="Times New Roman"/>
          <w:color w:val="000000" w:themeColor="text1"/>
          <w:lang w:val="en-GB"/>
        </w:rPr>
        <w:t>of</w:t>
      </w:r>
      <w:r w:rsidR="00D753FA" w:rsidRPr="001C7105">
        <w:rPr>
          <w:rFonts w:ascii="Lato Light" w:hAnsi="Lato Light" w:cs="Times New Roman"/>
          <w:color w:val="000000" w:themeColor="text1"/>
          <w:lang w:val="en-GB"/>
        </w:rPr>
        <w:t xml:space="preserve"> </w:t>
      </w:r>
      <w:r w:rsidR="00D753FA" w:rsidRPr="001C7105">
        <w:rPr>
          <w:rFonts w:ascii="Lato Light" w:hAnsi="Lato Light" w:cs="Times New Roman"/>
          <w:i/>
          <w:iCs/>
          <w:color w:val="000000" w:themeColor="text1"/>
          <w:lang w:val="en-GB"/>
        </w:rPr>
        <w:t xml:space="preserve">Le Cercle Des </w:t>
      </w:r>
      <w:proofErr w:type="spellStart"/>
      <w:r w:rsidR="00D753FA" w:rsidRPr="001C7105">
        <w:rPr>
          <w:rFonts w:ascii="Lato Light" w:hAnsi="Lato Light" w:cs="Times New Roman"/>
          <w:i/>
          <w:iCs/>
          <w:color w:val="000000" w:themeColor="text1"/>
          <w:lang w:val="en-GB"/>
        </w:rPr>
        <w:t>Horlogers</w:t>
      </w:r>
      <w:proofErr w:type="spellEnd"/>
      <w:r w:rsidR="00D753FA">
        <w:rPr>
          <w:rFonts w:ascii="Lato Light" w:hAnsi="Lato Light" w:cs="Times New Roman"/>
          <w:i/>
          <w:iCs/>
          <w:color w:val="000000" w:themeColor="text1"/>
          <w:lang w:val="en-GB"/>
        </w:rPr>
        <w:t xml:space="preserve">, </w:t>
      </w:r>
      <w:r w:rsidR="006D35C5">
        <w:rPr>
          <w:rFonts w:ascii="Lato Light" w:hAnsi="Lato Light" w:cs="Times New Roman"/>
          <w:i/>
          <w:iCs/>
          <w:color w:val="000000" w:themeColor="text1"/>
          <w:lang w:val="en-GB"/>
        </w:rPr>
        <w:t xml:space="preserve">a </w:t>
      </w:r>
      <w:proofErr w:type="gramStart"/>
      <w:r w:rsidR="006D35C5">
        <w:rPr>
          <w:rFonts w:ascii="Lato Light" w:hAnsi="Lato Light" w:cs="Times New Roman"/>
          <w:i/>
          <w:iCs/>
          <w:color w:val="000000" w:themeColor="text1"/>
          <w:lang w:val="en-GB"/>
        </w:rPr>
        <w:t>high end</w:t>
      </w:r>
      <w:proofErr w:type="gramEnd"/>
      <w:r w:rsidR="006D35C5">
        <w:rPr>
          <w:rFonts w:ascii="Lato Light" w:hAnsi="Lato Light" w:cs="Times New Roman"/>
          <w:i/>
          <w:iCs/>
          <w:color w:val="000000" w:themeColor="text1"/>
          <w:lang w:val="en-GB"/>
        </w:rPr>
        <w:t xml:space="preserve"> watch atelier </w:t>
      </w:r>
      <w:r w:rsidR="00D753FA">
        <w:rPr>
          <w:rFonts w:ascii="Lato Light" w:hAnsi="Lato Light" w:cs="Times New Roman"/>
          <w:color w:val="000000" w:themeColor="text1"/>
          <w:lang w:val="en-GB"/>
        </w:rPr>
        <w:t>which</w:t>
      </w:r>
      <w:r w:rsidR="006D35C5">
        <w:rPr>
          <w:rFonts w:ascii="Lato Light" w:hAnsi="Lato Light" w:cs="Times New Roman"/>
          <w:color w:val="000000" w:themeColor="text1"/>
          <w:lang w:val="en-GB"/>
        </w:rPr>
        <w:t xml:space="preserve"> </w:t>
      </w:r>
      <w:r w:rsidR="00D753FA">
        <w:rPr>
          <w:rFonts w:ascii="Lato Light" w:hAnsi="Lato Light" w:cs="Times New Roman"/>
          <w:color w:val="000000" w:themeColor="text1"/>
          <w:lang w:val="en-GB"/>
        </w:rPr>
        <w:t xml:space="preserve">is owned by Speake-Marin President and CEO Christelle </w:t>
      </w:r>
      <w:proofErr w:type="spellStart"/>
      <w:r w:rsidR="00D753FA">
        <w:rPr>
          <w:rFonts w:ascii="Lato Light" w:hAnsi="Lato Light" w:cs="Times New Roman"/>
          <w:color w:val="000000" w:themeColor="text1"/>
          <w:lang w:val="en-GB"/>
        </w:rPr>
        <w:t>Rosnoblet</w:t>
      </w:r>
      <w:proofErr w:type="spellEnd"/>
      <w:r w:rsidR="00D753FA">
        <w:rPr>
          <w:rFonts w:ascii="Lato Light" w:hAnsi="Lato Light" w:cs="Times New Roman"/>
          <w:color w:val="000000" w:themeColor="text1"/>
          <w:lang w:val="en-GB"/>
        </w:rPr>
        <w:t>.</w:t>
      </w:r>
      <w:r w:rsidR="006D35C5">
        <w:rPr>
          <w:rFonts w:ascii="Lato Light" w:hAnsi="Lato Light" w:cs="Times New Roman"/>
          <w:color w:val="000000" w:themeColor="text1"/>
          <w:lang w:val="en-GB"/>
        </w:rPr>
        <w:t xml:space="preserve"> I</w:t>
      </w:r>
      <w:r w:rsidR="00423135" w:rsidRPr="001C7105">
        <w:rPr>
          <w:rFonts w:ascii="Lato Light" w:hAnsi="Lato Light" w:cs="Times New Roman"/>
          <w:color w:val="000000" w:themeColor="text1"/>
          <w:lang w:val="en-GB"/>
        </w:rPr>
        <w:t xml:space="preserve">ts </w:t>
      </w:r>
      <w:r w:rsidR="00B247F5" w:rsidRPr="001C7105">
        <w:rPr>
          <w:rFonts w:ascii="Lato Light" w:hAnsi="Lato Light" w:cs="Times New Roman"/>
          <w:color w:val="000000" w:themeColor="text1"/>
          <w:lang w:val="en-GB"/>
        </w:rPr>
        <w:t xml:space="preserve">confident </w:t>
      </w:r>
      <w:r w:rsidR="00423135" w:rsidRPr="001C7105">
        <w:rPr>
          <w:rFonts w:ascii="Lato Light" w:hAnsi="Lato Light" w:cs="Times New Roman"/>
          <w:color w:val="000000" w:themeColor="text1"/>
          <w:lang w:val="en-GB"/>
        </w:rPr>
        <w:t xml:space="preserve">modernity is a step </w:t>
      </w:r>
      <w:r w:rsidR="00B247F5" w:rsidRPr="001C7105">
        <w:rPr>
          <w:rFonts w:ascii="Lato Light" w:hAnsi="Lato Light" w:cs="Times New Roman"/>
          <w:color w:val="000000" w:themeColor="text1"/>
          <w:lang w:val="en-GB"/>
        </w:rPr>
        <w:t>into</w:t>
      </w:r>
      <w:r w:rsidR="00423135" w:rsidRPr="001C7105">
        <w:rPr>
          <w:rFonts w:ascii="Lato Light" w:hAnsi="Lato Light" w:cs="Times New Roman"/>
          <w:color w:val="000000" w:themeColor="text1"/>
          <w:lang w:val="en-GB"/>
        </w:rPr>
        <w:t xml:space="preserve"> the future for our collections with </w:t>
      </w:r>
      <w:r w:rsidR="00B247F5" w:rsidRPr="001C7105">
        <w:rPr>
          <w:rFonts w:ascii="Lato Light" w:hAnsi="Lato Light" w:cs="Times New Roman"/>
          <w:color w:val="000000" w:themeColor="text1"/>
          <w:lang w:val="en-GB"/>
        </w:rPr>
        <w:t xml:space="preserve">the </w:t>
      </w:r>
      <w:r w:rsidR="00423135" w:rsidRPr="001C7105">
        <w:rPr>
          <w:rFonts w:ascii="Lato Light" w:hAnsi="Lato Light" w:cs="Times New Roman"/>
          <w:color w:val="000000" w:themeColor="text1"/>
          <w:lang w:val="en-GB"/>
        </w:rPr>
        <w:t>new Sport Chic collection.</w:t>
      </w:r>
      <w:r w:rsidR="00B247F5" w:rsidRPr="001C7105">
        <w:rPr>
          <w:rFonts w:ascii="Lato Light" w:hAnsi="Lato Light" w:cs="Times New Roman"/>
          <w:color w:val="000000" w:themeColor="text1"/>
          <w:lang w:val="en-GB"/>
        </w:rPr>
        <w:t xml:space="preserve"> </w:t>
      </w:r>
    </w:p>
    <w:p w14:paraId="3EEA9F20" w14:textId="77777777" w:rsidR="00423135" w:rsidRPr="001C7105" w:rsidRDefault="00423135" w:rsidP="001C7105">
      <w:pPr>
        <w:jc w:val="both"/>
        <w:rPr>
          <w:rFonts w:ascii="Lato Light" w:hAnsi="Lato Light"/>
          <w:color w:val="000000" w:themeColor="text1"/>
        </w:rPr>
      </w:pPr>
    </w:p>
    <w:p w14:paraId="49E77594" w14:textId="21E57EA2" w:rsidR="00423135" w:rsidRPr="001C7105" w:rsidRDefault="00EC5ECE" w:rsidP="001C7105">
      <w:pPr>
        <w:jc w:val="both"/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color w:val="000000" w:themeColor="text1"/>
          <w:lang w:val="en-GB"/>
        </w:rPr>
        <w:t>The</w:t>
      </w:r>
      <w:r w:rsidR="00423135" w:rsidRPr="001C7105">
        <w:rPr>
          <w:rFonts w:ascii="Lato Light" w:hAnsi="Lato Light" w:cs="Times New Roman"/>
          <w:color w:val="000000" w:themeColor="text1"/>
          <w:lang w:val="en-GB"/>
        </w:rPr>
        <w:t xml:space="preserve"> small second at 1:30 </w:t>
      </w:r>
      <w:r w:rsidR="00B247F5" w:rsidRPr="001C7105">
        <w:rPr>
          <w:rFonts w:ascii="Lato Light" w:hAnsi="Lato Light" w:cs="Times New Roman"/>
          <w:color w:val="000000" w:themeColor="text1"/>
          <w:lang w:val="en-GB"/>
        </w:rPr>
        <w:t xml:space="preserve">is </w:t>
      </w:r>
      <w:r w:rsidR="00A61C3E" w:rsidRPr="001C7105">
        <w:rPr>
          <w:rFonts w:ascii="Lato Light" w:hAnsi="Lato Light" w:cs="Times New Roman"/>
          <w:color w:val="000000" w:themeColor="text1"/>
          <w:lang w:val="en-GB"/>
        </w:rPr>
        <w:t>a</w:t>
      </w:r>
      <w:r w:rsidR="00B247F5" w:rsidRPr="001C7105">
        <w:rPr>
          <w:rFonts w:ascii="Lato Light" w:hAnsi="Lato Light" w:cs="Times New Roman"/>
          <w:color w:val="000000" w:themeColor="text1"/>
          <w:lang w:val="en-GB"/>
        </w:rPr>
        <w:t xml:space="preserve"> unique Speake-Marin signature </w:t>
      </w:r>
      <w:r w:rsidR="00A61C3E" w:rsidRPr="001C7105">
        <w:rPr>
          <w:rFonts w:ascii="Lato Light" w:hAnsi="Lato Light" w:cs="Times New Roman"/>
          <w:color w:val="000000" w:themeColor="text1"/>
          <w:lang w:val="en-GB"/>
        </w:rPr>
        <w:t>for</w:t>
      </w: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 its</w:t>
      </w:r>
      <w:r w:rsidR="00A61C3E" w:rsidRPr="001C7105">
        <w:rPr>
          <w:rFonts w:ascii="Lato Light" w:hAnsi="Lato Light" w:cs="Times New Roman"/>
          <w:color w:val="000000" w:themeColor="text1"/>
          <w:lang w:val="en-GB"/>
        </w:rPr>
        <w:t xml:space="preserve"> </w:t>
      </w:r>
      <w:r w:rsidR="009743B6" w:rsidRPr="001C7105">
        <w:rPr>
          <w:rFonts w:ascii="Lato Light" w:hAnsi="Lato Light" w:cs="Times New Roman"/>
          <w:color w:val="000000" w:themeColor="text1"/>
          <w:lang w:val="en-GB"/>
        </w:rPr>
        <w:t>i</w:t>
      </w:r>
      <w:r w:rsidR="00A61C3E" w:rsidRPr="001C7105">
        <w:rPr>
          <w:rFonts w:ascii="Lato Light" w:hAnsi="Lato Light" w:cs="Times New Roman"/>
          <w:color w:val="000000" w:themeColor="text1"/>
          <w:lang w:val="en-GB"/>
        </w:rPr>
        <w:t>n-</w:t>
      </w:r>
      <w:r w:rsidR="009743B6" w:rsidRPr="001C7105">
        <w:rPr>
          <w:rFonts w:ascii="Lato Light" w:hAnsi="Lato Light" w:cs="Times New Roman"/>
          <w:color w:val="000000" w:themeColor="text1"/>
          <w:lang w:val="en-GB"/>
        </w:rPr>
        <w:t>h</w:t>
      </w:r>
      <w:r w:rsidR="00A61C3E" w:rsidRPr="001C7105">
        <w:rPr>
          <w:rFonts w:ascii="Lato Light" w:hAnsi="Lato Light" w:cs="Times New Roman"/>
          <w:color w:val="000000" w:themeColor="text1"/>
          <w:lang w:val="en-GB"/>
        </w:rPr>
        <w:t>ouse movement</w:t>
      </w:r>
      <w:r w:rsidR="003D5FB2" w:rsidRPr="001C7105">
        <w:rPr>
          <w:rFonts w:ascii="Lato Light" w:hAnsi="Lato Light" w:cs="Times New Roman"/>
          <w:color w:val="000000" w:themeColor="text1"/>
          <w:lang w:val="en-GB"/>
        </w:rPr>
        <w:t>’s</w:t>
      </w:r>
      <w:r w:rsidR="00A61C3E" w:rsidRPr="001C7105">
        <w:rPr>
          <w:rFonts w:ascii="Lato Light" w:hAnsi="Lato Light" w:cs="Times New Roman"/>
          <w:color w:val="000000" w:themeColor="text1"/>
          <w:lang w:val="en-GB"/>
        </w:rPr>
        <w:t>. This</w:t>
      </w:r>
      <w:r w:rsidR="00B247F5" w:rsidRPr="001C7105">
        <w:rPr>
          <w:rFonts w:ascii="Lato Light" w:hAnsi="Lato Light" w:cs="Times New Roman"/>
          <w:color w:val="000000" w:themeColor="text1"/>
          <w:lang w:val="en-GB"/>
        </w:rPr>
        <w:t xml:space="preserve"> </w:t>
      </w:r>
      <w:r w:rsidR="00423135" w:rsidRPr="001C7105">
        <w:rPr>
          <w:rFonts w:ascii="Lato Light" w:hAnsi="Lato Light" w:cs="Times New Roman"/>
          <w:color w:val="000000" w:themeColor="text1"/>
          <w:lang w:val="en-GB"/>
        </w:rPr>
        <w:t>reflects</w:t>
      </w:r>
      <w:r w:rsidR="003D5FB2" w:rsidRPr="001C7105">
        <w:rPr>
          <w:rFonts w:ascii="Lato Light" w:hAnsi="Lato Light" w:cs="Times New Roman"/>
          <w:color w:val="000000" w:themeColor="text1"/>
          <w:lang w:val="en-GB"/>
        </w:rPr>
        <w:t xml:space="preserve"> the brand’s</w:t>
      </w:r>
      <w:r w:rsidR="00423135" w:rsidRPr="001C7105">
        <w:rPr>
          <w:rFonts w:ascii="Lato Light" w:hAnsi="Lato Light" w:cs="Times New Roman"/>
          <w:color w:val="000000" w:themeColor="text1"/>
          <w:lang w:val="en-GB"/>
        </w:rPr>
        <w:t xml:space="preserve"> know-how which pushes back the constraints of </w:t>
      </w:r>
      <w:r w:rsidR="00A61C3E" w:rsidRPr="001C7105">
        <w:rPr>
          <w:rFonts w:ascii="Lato Light" w:hAnsi="Lato Light" w:cs="Times New Roman"/>
          <w:color w:val="000000" w:themeColor="text1"/>
          <w:lang w:val="en-GB"/>
        </w:rPr>
        <w:t xml:space="preserve">modern watchmaking. </w:t>
      </w:r>
      <w:r w:rsidR="00C952F0" w:rsidRPr="001C7105">
        <w:rPr>
          <w:rFonts w:ascii="Lato Light" w:hAnsi="Lato Light" w:cs="Times New Roman"/>
          <w:color w:val="000000" w:themeColor="text1"/>
          <w:lang w:val="en-GB"/>
        </w:rPr>
        <w:t xml:space="preserve">The SMA03-T is a 4 </w:t>
      </w:r>
      <w:r w:rsidR="00CD268A" w:rsidRPr="001C7105">
        <w:rPr>
          <w:rFonts w:ascii="Lato Light" w:hAnsi="Lato Light" w:cs="Times New Roman"/>
          <w:color w:val="000000" w:themeColor="text1"/>
          <w:lang w:val="en-GB"/>
        </w:rPr>
        <w:t xml:space="preserve">Hz automatic </w:t>
      </w:r>
      <w:r w:rsidR="00A31015" w:rsidRPr="001C7105">
        <w:rPr>
          <w:rFonts w:ascii="Lato Light" w:hAnsi="Lato Light" w:cs="Times New Roman"/>
          <w:color w:val="000000" w:themeColor="text1"/>
          <w:lang w:val="en-GB"/>
        </w:rPr>
        <w:t xml:space="preserve">winding </w:t>
      </w:r>
      <w:r w:rsidR="00CD268A" w:rsidRPr="001C7105">
        <w:rPr>
          <w:rFonts w:ascii="Lato Light" w:hAnsi="Lato Light" w:cs="Times New Roman"/>
          <w:color w:val="000000" w:themeColor="text1"/>
          <w:lang w:val="en-GB"/>
        </w:rPr>
        <w:t>movement, its integrated micro-rotor is decorated with a sun-brushed finish</w:t>
      </w:r>
      <w:r w:rsidR="003D5FB2" w:rsidRPr="001C7105">
        <w:rPr>
          <w:rFonts w:ascii="Lato Light" w:hAnsi="Lato Light" w:cs="Times New Roman"/>
          <w:color w:val="000000" w:themeColor="text1"/>
          <w:lang w:val="en-GB"/>
        </w:rPr>
        <w:t>ing</w:t>
      </w:r>
      <w:r w:rsidR="00CD268A" w:rsidRPr="001C7105">
        <w:rPr>
          <w:rFonts w:ascii="Lato Light" w:hAnsi="Lato Light" w:cs="Times New Roman"/>
          <w:color w:val="000000" w:themeColor="text1"/>
          <w:lang w:val="en-GB"/>
        </w:rPr>
        <w:t xml:space="preserve">. </w:t>
      </w:r>
      <w:r w:rsidR="00423135" w:rsidRPr="001C7105">
        <w:rPr>
          <w:rFonts w:ascii="Lato Light" w:hAnsi="Lato Light" w:cs="Times New Roman"/>
          <w:color w:val="000000" w:themeColor="text1"/>
          <w:lang w:val="en-GB"/>
        </w:rPr>
        <w:t>The back of the case in sapphire crystal gives a glimpse i</w:t>
      </w:r>
      <w:r w:rsidR="003D5FB2" w:rsidRPr="001C7105">
        <w:rPr>
          <w:rFonts w:ascii="Lato Light" w:hAnsi="Lato Light" w:cs="Times New Roman"/>
          <w:color w:val="000000" w:themeColor="text1"/>
          <w:lang w:val="en-GB"/>
        </w:rPr>
        <w:t>nto</w:t>
      </w:r>
      <w:r w:rsidR="00423135" w:rsidRPr="001C7105">
        <w:rPr>
          <w:rFonts w:ascii="Lato Light" w:hAnsi="Lato Light" w:cs="Times New Roman"/>
          <w:color w:val="000000" w:themeColor="text1"/>
          <w:lang w:val="en-GB"/>
        </w:rPr>
        <w:t xml:space="preserve"> </w:t>
      </w:r>
      <w:r w:rsidR="00AD116A">
        <w:rPr>
          <w:rFonts w:ascii="Lato Light" w:hAnsi="Lato Light" w:cs="Times New Roman"/>
          <w:color w:val="000000" w:themeColor="text1"/>
          <w:lang w:val="en-GB"/>
        </w:rPr>
        <w:t xml:space="preserve">its </w:t>
      </w:r>
      <w:r w:rsidR="00423135" w:rsidRPr="001C7105">
        <w:rPr>
          <w:rFonts w:ascii="Lato Light" w:hAnsi="Lato Light" w:cs="Times New Roman"/>
          <w:color w:val="000000" w:themeColor="text1"/>
          <w:lang w:val="en-GB"/>
        </w:rPr>
        <w:t>complexity</w:t>
      </w:r>
      <w:r w:rsidR="00164F91" w:rsidRPr="001C7105">
        <w:rPr>
          <w:rFonts w:ascii="Lato Light" w:hAnsi="Lato Light" w:cs="Times New Roman"/>
          <w:color w:val="000000" w:themeColor="text1"/>
          <w:lang w:val="en-GB"/>
        </w:rPr>
        <w:t xml:space="preserve">. </w:t>
      </w:r>
    </w:p>
    <w:p w14:paraId="4F967845" w14:textId="0F6CCEA7" w:rsidR="00423135" w:rsidRPr="001C7105" w:rsidRDefault="00423135" w:rsidP="001C7105">
      <w:pPr>
        <w:jc w:val="both"/>
        <w:rPr>
          <w:rFonts w:ascii="Lato Light" w:hAnsi="Lato Light" w:cs="Times New Roman"/>
          <w:color w:val="000000" w:themeColor="text1"/>
          <w:lang w:val="en-GB"/>
        </w:rPr>
      </w:pPr>
    </w:p>
    <w:p w14:paraId="3D9879EC" w14:textId="12D9D3B8" w:rsidR="00A37BF7" w:rsidRPr="001C7105" w:rsidRDefault="00A37BF7" w:rsidP="001C7105">
      <w:pPr>
        <w:jc w:val="both"/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For this new collection, the SMA03 movement has been upgraded in terms of </w:t>
      </w:r>
      <w:r w:rsidR="00164F91" w:rsidRPr="001C7105">
        <w:rPr>
          <w:rFonts w:ascii="Lato Light" w:hAnsi="Lato Light" w:cs="Times New Roman"/>
          <w:color w:val="000000" w:themeColor="text1"/>
          <w:lang w:val="en-GB"/>
        </w:rPr>
        <w:t>finishing</w:t>
      </w:r>
      <w:r w:rsidR="00AE1C99" w:rsidRPr="001C7105">
        <w:rPr>
          <w:rFonts w:ascii="Lato Light" w:hAnsi="Lato Light" w:cs="Times New Roman"/>
          <w:color w:val="000000" w:themeColor="text1"/>
          <w:lang w:val="en-GB"/>
        </w:rPr>
        <w:t>s</w:t>
      </w: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 to create SMA03-T, where “T” stands for “</w:t>
      </w:r>
      <w:r w:rsidR="00164F91" w:rsidRPr="001C7105">
        <w:rPr>
          <w:rFonts w:ascii="Lato Light" w:hAnsi="Lato Light" w:cs="Times New Roman"/>
          <w:color w:val="000000" w:themeColor="text1"/>
          <w:lang w:val="en-GB"/>
        </w:rPr>
        <w:t>t</w:t>
      </w:r>
      <w:r w:rsidRPr="001C7105">
        <w:rPr>
          <w:rFonts w:ascii="Lato Light" w:hAnsi="Lato Light" w:cs="Times New Roman"/>
          <w:color w:val="000000" w:themeColor="text1"/>
          <w:lang w:val="en-GB"/>
        </w:rPr>
        <w:t>radition” as a reference to traditional fine watchmaking know-how.</w:t>
      </w:r>
      <w:r w:rsidR="003D1E44" w:rsidRPr="001C7105">
        <w:rPr>
          <w:rFonts w:ascii="Lato Light" w:hAnsi="Lato Light" w:cs="Times New Roman"/>
          <w:color w:val="000000" w:themeColor="text1"/>
          <w:lang w:val="en-GB"/>
        </w:rPr>
        <w:t xml:space="preserve"> </w:t>
      </w: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With a power reserve of 52 hours, this timepiece has been exceptionally </w:t>
      </w:r>
      <w:r w:rsidR="00FF674E" w:rsidRPr="001C7105">
        <w:rPr>
          <w:rFonts w:ascii="Lato Light" w:hAnsi="Lato Light" w:cs="Times New Roman"/>
          <w:color w:val="000000" w:themeColor="text1"/>
          <w:lang w:val="en-GB"/>
        </w:rPr>
        <w:t>executed</w:t>
      </w: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 with hand</w:t>
      </w:r>
      <w:r w:rsidR="00FF674E" w:rsidRPr="001C7105">
        <w:rPr>
          <w:rFonts w:ascii="Lato Light" w:hAnsi="Lato Light" w:cs="Times New Roman"/>
          <w:color w:val="000000" w:themeColor="text1"/>
          <w:lang w:val="en-GB"/>
        </w:rPr>
        <w:t>-finished</w:t>
      </w: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 </w:t>
      </w:r>
      <w:r w:rsidR="00164F91" w:rsidRPr="001C7105">
        <w:rPr>
          <w:rFonts w:ascii="Lato Light" w:hAnsi="Lato Light" w:cs="Times New Roman"/>
          <w:color w:val="000000" w:themeColor="text1"/>
          <w:lang w:val="en-GB"/>
        </w:rPr>
        <w:t>bridges</w:t>
      </w:r>
      <w:r w:rsidR="00AE1C99" w:rsidRPr="001C7105">
        <w:rPr>
          <w:rFonts w:ascii="Lato Light" w:hAnsi="Lato Light" w:cs="Times New Roman"/>
          <w:color w:val="000000" w:themeColor="text1"/>
          <w:lang w:val="en-GB"/>
        </w:rPr>
        <w:t xml:space="preserve">, inner </w:t>
      </w: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angle and is entirely rhodium-plated. A 2mm </w:t>
      </w:r>
      <w:r w:rsidR="009743B6" w:rsidRPr="001C7105">
        <w:rPr>
          <w:rFonts w:ascii="Lato Light" w:hAnsi="Lato Light" w:cs="Times New Roman"/>
          <w:color w:val="000000" w:themeColor="text1"/>
          <w:lang w:val="en-GB"/>
        </w:rPr>
        <w:t>circular graining</w:t>
      </w: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 on the </w:t>
      </w:r>
      <w:r w:rsidR="00164F91" w:rsidRPr="001C7105">
        <w:rPr>
          <w:rFonts w:ascii="Lato Light" w:hAnsi="Lato Light" w:cs="Times New Roman"/>
          <w:color w:val="000000" w:themeColor="text1"/>
          <w:lang w:val="en-GB"/>
        </w:rPr>
        <w:t>main plate</w:t>
      </w: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 </w:t>
      </w:r>
      <w:r w:rsidR="009743B6" w:rsidRPr="001C7105">
        <w:rPr>
          <w:rFonts w:ascii="Lato Light" w:hAnsi="Lato Light" w:cs="Times New Roman"/>
          <w:color w:val="000000" w:themeColor="text1"/>
          <w:lang w:val="en-GB"/>
        </w:rPr>
        <w:t>was crafted</w:t>
      </w: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, which will delight all connoisseurs attentive to </w:t>
      </w:r>
      <w:r w:rsidR="00164F91" w:rsidRPr="001C7105">
        <w:rPr>
          <w:rFonts w:ascii="Lato Light" w:hAnsi="Lato Light" w:cs="Times New Roman"/>
          <w:color w:val="000000" w:themeColor="text1"/>
          <w:lang w:val="en-GB"/>
        </w:rPr>
        <w:t>movement decoration</w:t>
      </w: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 and design.</w:t>
      </w:r>
    </w:p>
    <w:p w14:paraId="584FFB69" w14:textId="77777777" w:rsidR="00A37BF7" w:rsidRPr="001C7105" w:rsidRDefault="00A37BF7" w:rsidP="001C7105">
      <w:pPr>
        <w:jc w:val="both"/>
        <w:rPr>
          <w:rFonts w:ascii="Lato Light" w:hAnsi="Lato Light" w:cs="Times New Roman"/>
          <w:color w:val="000000" w:themeColor="text1"/>
          <w:lang w:val="en-GB"/>
        </w:rPr>
      </w:pPr>
    </w:p>
    <w:p w14:paraId="108D973D" w14:textId="77777777" w:rsidR="003D5FB2" w:rsidRPr="001C7105" w:rsidRDefault="00786432" w:rsidP="001C7105">
      <w:pPr>
        <w:jc w:val="both"/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color w:val="000000" w:themeColor="text1"/>
          <w:lang w:val="en-GB"/>
        </w:rPr>
        <w:t>R</w:t>
      </w:r>
      <w:r w:rsidR="003D5FB2" w:rsidRPr="001C7105">
        <w:rPr>
          <w:rFonts w:ascii="Lato Light" w:hAnsi="Lato Light" w:cs="Times New Roman"/>
          <w:color w:val="000000" w:themeColor="text1"/>
          <w:lang w:val="en-GB"/>
        </w:rPr>
        <w:t>ipples</w:t>
      </w:r>
      <w:r w:rsidR="00423135" w:rsidRPr="001C7105">
        <w:rPr>
          <w:rFonts w:ascii="Lato Light" w:hAnsi="Lato Light" w:cs="Times New Roman"/>
          <w:color w:val="000000" w:themeColor="text1"/>
          <w:lang w:val="en-GB"/>
        </w:rPr>
        <w:t xml:space="preserve"> is </w:t>
      </w:r>
      <w:r w:rsidR="00C34B69" w:rsidRPr="001C7105">
        <w:rPr>
          <w:rFonts w:ascii="Lato Light" w:hAnsi="Lato Light" w:cs="Times New Roman"/>
          <w:color w:val="000000" w:themeColor="text1"/>
          <w:lang w:val="en-GB"/>
        </w:rPr>
        <w:t xml:space="preserve">a </w:t>
      </w:r>
      <w:r w:rsidR="00423135" w:rsidRPr="001C7105">
        <w:rPr>
          <w:rFonts w:ascii="Lato Light" w:hAnsi="Lato Light" w:cs="Times New Roman"/>
          <w:color w:val="000000" w:themeColor="text1"/>
          <w:lang w:val="en-GB"/>
        </w:rPr>
        <w:t xml:space="preserve">contemporary </w:t>
      </w:r>
      <w:r w:rsidR="00C34B69" w:rsidRPr="001C7105">
        <w:rPr>
          <w:rFonts w:ascii="Lato Light" w:hAnsi="Lato Light" w:cs="Times New Roman"/>
          <w:color w:val="000000" w:themeColor="text1"/>
          <w:lang w:val="en-GB"/>
        </w:rPr>
        <w:t xml:space="preserve">watch </w:t>
      </w:r>
      <w:r w:rsidR="00423135" w:rsidRPr="001C7105">
        <w:rPr>
          <w:rFonts w:ascii="Lato Light" w:hAnsi="Lato Light" w:cs="Times New Roman"/>
          <w:color w:val="000000" w:themeColor="text1"/>
          <w:lang w:val="en-GB"/>
        </w:rPr>
        <w:t xml:space="preserve">with a </w:t>
      </w:r>
      <w:r w:rsidR="009D4FA9" w:rsidRPr="001C7105">
        <w:rPr>
          <w:rFonts w:ascii="Lato Light" w:hAnsi="Lato Light" w:cs="Times New Roman"/>
          <w:color w:val="000000" w:themeColor="text1"/>
          <w:lang w:val="en-GB"/>
        </w:rPr>
        <w:t>stainless-steel</w:t>
      </w:r>
      <w:r w:rsidR="00423135" w:rsidRPr="001C7105">
        <w:rPr>
          <w:rFonts w:ascii="Lato Light" w:hAnsi="Lato Light" w:cs="Times New Roman"/>
          <w:color w:val="000000" w:themeColor="text1"/>
          <w:lang w:val="en-GB"/>
        </w:rPr>
        <w:t xml:space="preserve"> bracelet, which alternates polished and brushed links. </w:t>
      </w:r>
      <w:r w:rsidR="00BE577F" w:rsidRPr="001C7105">
        <w:rPr>
          <w:rFonts w:ascii="Lato Light" w:hAnsi="Lato Light" w:cs="Times New Roman"/>
          <w:color w:val="000000" w:themeColor="text1"/>
          <w:lang w:val="en-GB"/>
        </w:rPr>
        <w:t xml:space="preserve">Thanks to its smoothness and softness </w:t>
      </w:r>
      <w:r w:rsidR="003D5FB2" w:rsidRPr="001C7105">
        <w:rPr>
          <w:rFonts w:ascii="Lato Light" w:hAnsi="Lato Light" w:cs="Times New Roman"/>
          <w:color w:val="000000" w:themeColor="text1"/>
          <w:lang w:val="en-GB"/>
        </w:rPr>
        <w:t>the</w:t>
      </w:r>
      <w:r w:rsidR="00423135" w:rsidRPr="001C7105">
        <w:rPr>
          <w:rFonts w:ascii="Lato Light" w:hAnsi="Lato Light" w:cs="Times New Roman"/>
          <w:color w:val="000000" w:themeColor="text1"/>
          <w:lang w:val="en-GB"/>
        </w:rPr>
        <w:t xml:space="preserve"> bracelet</w:t>
      </w:r>
      <w:r w:rsidR="00370A2D" w:rsidRPr="001C7105">
        <w:rPr>
          <w:rFonts w:ascii="Lato Light" w:hAnsi="Lato Light" w:cs="Times New Roman"/>
          <w:color w:val="000000" w:themeColor="text1"/>
          <w:lang w:val="en-GB"/>
        </w:rPr>
        <w:t xml:space="preserve"> is very comfortable</w:t>
      </w:r>
      <w:r w:rsidR="003D5FB2" w:rsidRPr="001C7105">
        <w:rPr>
          <w:rFonts w:ascii="Lato Light" w:hAnsi="Lato Light" w:cs="Times New Roman"/>
          <w:color w:val="000000" w:themeColor="text1"/>
          <w:lang w:val="en-GB"/>
        </w:rPr>
        <w:t xml:space="preserve"> to wear</w:t>
      </w:r>
      <w:r w:rsidR="00370A2D" w:rsidRPr="001C7105">
        <w:rPr>
          <w:rFonts w:ascii="Lato Light" w:hAnsi="Lato Light" w:cs="Times New Roman"/>
          <w:color w:val="000000" w:themeColor="text1"/>
          <w:lang w:val="en-GB"/>
        </w:rPr>
        <w:t xml:space="preserve">. </w:t>
      </w:r>
    </w:p>
    <w:p w14:paraId="62489601" w14:textId="35F265DB" w:rsidR="003D5FB2" w:rsidRPr="001C7105" w:rsidRDefault="003D5FB2" w:rsidP="001C7105">
      <w:pPr>
        <w:jc w:val="both"/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The watch has an integrated screwed steel crown, is a 5 ATM waterproof and thanks </w:t>
      </w:r>
      <w:r w:rsidR="00324925" w:rsidRPr="001C7105">
        <w:rPr>
          <w:rFonts w:ascii="Lato Light" w:hAnsi="Lato Light" w:cs="Times New Roman"/>
          <w:color w:val="000000" w:themeColor="text1"/>
          <w:lang w:val="en-GB"/>
        </w:rPr>
        <w:t xml:space="preserve">to its integration into the case has great </w:t>
      </w:r>
      <w:r w:rsidR="007950BD" w:rsidRPr="001C7105">
        <w:rPr>
          <w:rFonts w:ascii="Lato Light" w:hAnsi="Lato Light" w:cs="Times New Roman"/>
          <w:color w:val="000000" w:themeColor="text1"/>
          <w:lang w:val="en-GB"/>
        </w:rPr>
        <w:t>ergonomics</w:t>
      </w:r>
      <w:r w:rsidR="00324925" w:rsidRPr="001C7105">
        <w:rPr>
          <w:rFonts w:ascii="Lato Light" w:hAnsi="Lato Light" w:cs="Times New Roman"/>
          <w:color w:val="000000" w:themeColor="text1"/>
          <w:lang w:val="en-GB"/>
        </w:rPr>
        <w:t xml:space="preserve"> as well as a secure double folding claps.</w:t>
      </w:r>
    </w:p>
    <w:p w14:paraId="6F18CBCC" w14:textId="77777777" w:rsidR="00423135" w:rsidRPr="001C7105" w:rsidRDefault="00423135" w:rsidP="001C7105">
      <w:pPr>
        <w:jc w:val="both"/>
        <w:rPr>
          <w:rFonts w:ascii="Lato Light" w:hAnsi="Lato Light" w:cs="Times New Roman"/>
          <w:color w:val="000000" w:themeColor="text1"/>
          <w:lang w:val="en-GB"/>
        </w:rPr>
      </w:pPr>
    </w:p>
    <w:p w14:paraId="6EBE35FD" w14:textId="08BFD729" w:rsidR="003B0C5C" w:rsidRPr="001C7105" w:rsidRDefault="00786432" w:rsidP="001C7105">
      <w:pPr>
        <w:jc w:val="both"/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color w:val="000000" w:themeColor="text1"/>
          <w:lang w:val="en-GB"/>
        </w:rPr>
        <w:t>RIPPLES</w:t>
      </w:r>
      <w:r w:rsidR="00423135" w:rsidRPr="001C7105">
        <w:rPr>
          <w:rFonts w:ascii="Lato Light" w:hAnsi="Lato Light" w:cs="Times New Roman"/>
          <w:color w:val="000000" w:themeColor="text1"/>
          <w:lang w:val="en-GB"/>
        </w:rPr>
        <w:t xml:space="preserve"> is a</w:t>
      </w:r>
      <w:r w:rsidR="0016565A" w:rsidRPr="001C7105">
        <w:rPr>
          <w:rFonts w:ascii="Lato Light" w:hAnsi="Lato Light" w:cs="Times New Roman"/>
          <w:color w:val="000000" w:themeColor="text1"/>
          <w:lang w:val="en-GB"/>
        </w:rPr>
        <w:t>n expression</w:t>
      </w:r>
      <w:r w:rsidR="00423135" w:rsidRPr="001C7105">
        <w:rPr>
          <w:rFonts w:ascii="Lato Light" w:hAnsi="Lato Light" w:cs="Times New Roman"/>
          <w:color w:val="000000" w:themeColor="text1"/>
          <w:lang w:val="en-GB"/>
        </w:rPr>
        <w:t xml:space="preserve"> of elegance and finesse, </w:t>
      </w:r>
      <w:r w:rsidR="0016565A" w:rsidRPr="001C7105">
        <w:rPr>
          <w:rFonts w:ascii="Lato Light" w:hAnsi="Lato Light" w:cs="Times New Roman"/>
          <w:color w:val="000000" w:themeColor="text1"/>
          <w:lang w:val="en-GB"/>
        </w:rPr>
        <w:t>and</w:t>
      </w:r>
      <w:r w:rsidR="00423135" w:rsidRPr="001C7105">
        <w:rPr>
          <w:rFonts w:ascii="Lato Light" w:hAnsi="Lato Light" w:cs="Times New Roman"/>
          <w:color w:val="000000" w:themeColor="text1"/>
          <w:lang w:val="en-GB"/>
        </w:rPr>
        <w:t xml:space="preserve"> can be worn everywhere and at any time.</w:t>
      </w:r>
    </w:p>
    <w:p w14:paraId="2BBA906C" w14:textId="77777777" w:rsidR="001A7BAE" w:rsidRPr="001C7105" w:rsidRDefault="001A7BAE" w:rsidP="001A7BAE">
      <w:pPr>
        <w:rPr>
          <w:rFonts w:ascii="Lato Light" w:hAnsi="Lato Light" w:cs="Times New Roman"/>
          <w:b/>
          <w:i/>
          <w:color w:val="000000" w:themeColor="text1"/>
          <w:lang w:val="en-GB"/>
        </w:rPr>
      </w:pPr>
    </w:p>
    <w:p w14:paraId="28B43A49" w14:textId="77777777" w:rsidR="00324925" w:rsidRPr="001C7105" w:rsidRDefault="00324925">
      <w:pPr>
        <w:spacing w:after="200" w:line="276" w:lineRule="auto"/>
        <w:rPr>
          <w:rFonts w:ascii="Lato Light" w:hAnsi="Lato Light" w:cs="Times New Roman"/>
          <w:b/>
          <w:color w:val="000000" w:themeColor="text1"/>
          <w:sz w:val="36"/>
          <w:szCs w:val="36"/>
          <w:lang w:val="en-GB"/>
        </w:rPr>
      </w:pPr>
      <w:r w:rsidRPr="001C7105">
        <w:rPr>
          <w:rFonts w:ascii="Lato Light" w:hAnsi="Lato Light" w:cs="Times New Roman"/>
          <w:b/>
          <w:color w:val="000000" w:themeColor="text1"/>
          <w:sz w:val="36"/>
          <w:szCs w:val="36"/>
          <w:lang w:val="en-GB"/>
        </w:rPr>
        <w:br w:type="page"/>
      </w:r>
    </w:p>
    <w:p w14:paraId="2F435C99" w14:textId="42AE02F5" w:rsidR="001A7BAE" w:rsidRPr="001C7105" w:rsidRDefault="001A7BAE" w:rsidP="003B0C5C">
      <w:pPr>
        <w:rPr>
          <w:rFonts w:ascii="Lato" w:hAnsi="Lato" w:cs="Times New Roman"/>
          <w:b/>
          <w:color w:val="000000" w:themeColor="text1"/>
          <w:sz w:val="36"/>
          <w:szCs w:val="36"/>
          <w:lang w:val="en-GB"/>
        </w:rPr>
      </w:pPr>
      <w:r w:rsidRPr="001C7105">
        <w:rPr>
          <w:rFonts w:ascii="Lato" w:hAnsi="Lato" w:cs="Times New Roman"/>
          <w:b/>
          <w:color w:val="000000" w:themeColor="text1"/>
          <w:sz w:val="36"/>
          <w:szCs w:val="36"/>
          <w:lang w:val="en-GB"/>
        </w:rPr>
        <w:lastRenderedPageBreak/>
        <w:t>SPEAKE-MARIN “IN-HOUSE” MOVEMENT STRATEGY</w:t>
      </w:r>
    </w:p>
    <w:p w14:paraId="1E11298E" w14:textId="77777777" w:rsidR="002F497A" w:rsidRPr="001C7105" w:rsidRDefault="002F497A" w:rsidP="003B0C5C">
      <w:pPr>
        <w:rPr>
          <w:rFonts w:ascii="Lato Light" w:hAnsi="Lato Light" w:cs="Times New Roman"/>
          <w:b/>
          <w:i/>
          <w:color w:val="000000" w:themeColor="text1"/>
          <w:lang w:val="en-GB"/>
        </w:rPr>
      </w:pPr>
    </w:p>
    <w:p w14:paraId="63E563C1" w14:textId="1297FD62" w:rsidR="002F497A" w:rsidRPr="001C7105" w:rsidRDefault="001A7BAE" w:rsidP="003D743C">
      <w:pPr>
        <w:jc w:val="both"/>
        <w:rPr>
          <w:rFonts w:ascii="Lato Light" w:hAnsi="Lato Light" w:cs="Times New Roman"/>
          <w:i/>
          <w:color w:val="000000" w:themeColor="text1"/>
          <w:lang w:val="en-GB"/>
        </w:rPr>
      </w:pPr>
      <w:r w:rsidRPr="001C7105">
        <w:rPr>
          <w:rFonts w:ascii="Lato Light" w:hAnsi="Lato Light" w:cs="Times New Roman"/>
          <w:i/>
          <w:color w:val="000000" w:themeColor="text1"/>
          <w:lang w:val="en-GB"/>
        </w:rPr>
        <w:t xml:space="preserve">Since 2015, Speake-Marin has initiated a movement strategy to fully develop and assemble proprietary movements within its atelier in the Neuchatel area, Switzerland. This new strategy gave birth to the “SMA” collection, which includes </w:t>
      </w:r>
      <w:proofErr w:type="spellStart"/>
      <w:r w:rsidRPr="001C7105">
        <w:rPr>
          <w:rFonts w:ascii="Lato Light" w:hAnsi="Lato Light" w:cs="Times New Roman"/>
          <w:i/>
          <w:color w:val="000000" w:themeColor="text1"/>
          <w:lang w:val="en-GB"/>
        </w:rPr>
        <w:t>Openworked</w:t>
      </w:r>
      <w:proofErr w:type="spellEnd"/>
      <w:r w:rsidRPr="001C7105">
        <w:rPr>
          <w:rFonts w:ascii="Lato Light" w:hAnsi="Lato Light" w:cs="Times New Roman"/>
          <w:i/>
          <w:color w:val="000000" w:themeColor="text1"/>
          <w:lang w:val="en-GB"/>
        </w:rPr>
        <w:t xml:space="preserve">, closed dials and Haute </w:t>
      </w:r>
      <w:proofErr w:type="spellStart"/>
      <w:r w:rsidRPr="001C7105">
        <w:rPr>
          <w:rFonts w:ascii="Lato Light" w:hAnsi="Lato Light" w:cs="Times New Roman"/>
          <w:i/>
          <w:color w:val="000000" w:themeColor="text1"/>
          <w:lang w:val="en-GB"/>
        </w:rPr>
        <w:t>Horlogerie</w:t>
      </w:r>
      <w:proofErr w:type="spellEnd"/>
      <w:r w:rsidRPr="001C7105">
        <w:rPr>
          <w:rFonts w:ascii="Lato Light" w:hAnsi="Lato Light" w:cs="Times New Roman"/>
          <w:i/>
          <w:color w:val="000000" w:themeColor="text1"/>
          <w:lang w:val="en-GB"/>
        </w:rPr>
        <w:t xml:space="preserve"> movements. Firstly, Speake-Marin focused its efforts on Haute </w:t>
      </w:r>
      <w:proofErr w:type="spellStart"/>
      <w:r w:rsidRPr="001C7105">
        <w:rPr>
          <w:rFonts w:ascii="Lato Light" w:hAnsi="Lato Light" w:cs="Times New Roman"/>
          <w:i/>
          <w:color w:val="000000" w:themeColor="text1"/>
          <w:lang w:val="en-GB"/>
        </w:rPr>
        <w:t>Horlogerie</w:t>
      </w:r>
      <w:proofErr w:type="spellEnd"/>
      <w:r w:rsidRPr="001C7105">
        <w:rPr>
          <w:rFonts w:ascii="Lato Light" w:hAnsi="Lato Light" w:cs="Times New Roman"/>
          <w:i/>
          <w:color w:val="000000" w:themeColor="text1"/>
          <w:lang w:val="en-GB"/>
        </w:rPr>
        <w:t xml:space="preserve"> 3 Hz movements (Minute Repeater and Double Tourbillon). Then, Speake-Marin developed Hour Minutes Seconds 4Hz movements, which were featured in the new </w:t>
      </w:r>
      <w:proofErr w:type="spellStart"/>
      <w:r w:rsidRPr="001C7105">
        <w:rPr>
          <w:rFonts w:ascii="Lato Light" w:hAnsi="Lato Light" w:cs="Times New Roman"/>
          <w:i/>
          <w:color w:val="000000" w:themeColor="text1"/>
          <w:lang w:val="en-GB"/>
        </w:rPr>
        <w:t>One&amp;Two</w:t>
      </w:r>
      <w:proofErr w:type="spellEnd"/>
      <w:r w:rsidRPr="001C7105">
        <w:rPr>
          <w:rFonts w:ascii="Lato Light" w:hAnsi="Lato Light" w:cs="Times New Roman"/>
          <w:i/>
          <w:color w:val="000000" w:themeColor="text1"/>
          <w:lang w:val="en-GB"/>
        </w:rPr>
        <w:t xml:space="preserve"> design as an </w:t>
      </w:r>
      <w:proofErr w:type="spellStart"/>
      <w:r w:rsidRPr="001C7105">
        <w:rPr>
          <w:rFonts w:ascii="Lato Light" w:hAnsi="Lato Light" w:cs="Times New Roman"/>
          <w:i/>
          <w:color w:val="000000" w:themeColor="text1"/>
          <w:lang w:val="en-GB"/>
        </w:rPr>
        <w:t>Openworked</w:t>
      </w:r>
      <w:proofErr w:type="spellEnd"/>
      <w:r w:rsidRPr="001C7105">
        <w:rPr>
          <w:rFonts w:ascii="Lato Light" w:hAnsi="Lato Light" w:cs="Times New Roman"/>
          <w:i/>
          <w:color w:val="000000" w:themeColor="text1"/>
          <w:lang w:val="en-GB"/>
        </w:rPr>
        <w:t xml:space="preserve"> movement named SMA01. This movement is particular due to the small seconds counter being positioned at 1:30 and its integrated micro-rotor. </w:t>
      </w:r>
      <w:r w:rsidR="002F497A" w:rsidRPr="001C7105">
        <w:rPr>
          <w:rFonts w:ascii="Lato Light" w:hAnsi="Lato Light" w:cs="Times New Roman"/>
          <w:i/>
          <w:color w:val="000000" w:themeColor="text1"/>
          <w:lang w:val="en-GB"/>
        </w:rPr>
        <w:t>The small seconds at 1:30 meets the Speake-Marin objective to break-away from the watchmaking codes: Speake-Marin is the only watchmaker who positions the small seconds there. It is actually a real constraint in terms of movement development since the small seconds at 1:30 have to go through the time setting module.</w:t>
      </w:r>
    </w:p>
    <w:p w14:paraId="52EA6D05" w14:textId="77777777" w:rsidR="002F497A" w:rsidRPr="001C7105" w:rsidRDefault="002F497A" w:rsidP="001C7105">
      <w:pPr>
        <w:jc w:val="both"/>
        <w:rPr>
          <w:rFonts w:ascii="Lato Light" w:hAnsi="Lato Light" w:cs="Times New Roman"/>
          <w:i/>
          <w:color w:val="000000" w:themeColor="text1"/>
          <w:lang w:val="en-GB"/>
        </w:rPr>
      </w:pPr>
    </w:p>
    <w:p w14:paraId="49C08A80" w14:textId="73523501" w:rsidR="00324925" w:rsidRPr="001C7105" w:rsidRDefault="001A7BAE" w:rsidP="001C7105">
      <w:pPr>
        <w:jc w:val="both"/>
        <w:rPr>
          <w:rFonts w:ascii="Lato Light" w:hAnsi="Lato Light" w:cs="Times New Roman"/>
          <w:i/>
          <w:color w:val="000000" w:themeColor="text1"/>
          <w:lang w:val="en-GB"/>
        </w:rPr>
      </w:pPr>
      <w:r w:rsidRPr="001C7105">
        <w:rPr>
          <w:rFonts w:ascii="Lato Light" w:hAnsi="Lato Light" w:cs="Times New Roman"/>
          <w:i/>
          <w:color w:val="000000" w:themeColor="text1"/>
          <w:lang w:val="en-GB"/>
        </w:rPr>
        <w:t>The new SMA0</w:t>
      </w:r>
      <w:r w:rsidR="002F497A" w:rsidRPr="001C7105">
        <w:rPr>
          <w:rFonts w:ascii="Lato Light" w:hAnsi="Lato Light" w:cs="Times New Roman"/>
          <w:i/>
          <w:color w:val="000000" w:themeColor="text1"/>
          <w:lang w:val="en-GB"/>
        </w:rPr>
        <w:t>3-T</w:t>
      </w:r>
      <w:r w:rsidRPr="001C7105">
        <w:rPr>
          <w:rFonts w:ascii="Lato Light" w:hAnsi="Lato Light" w:cs="Times New Roman"/>
          <w:i/>
          <w:color w:val="000000" w:themeColor="text1"/>
          <w:lang w:val="en-GB"/>
        </w:rPr>
        <w:t xml:space="preserve"> Calibre is part of the SMA movement family and follows the </w:t>
      </w:r>
      <w:proofErr w:type="spellStart"/>
      <w:r w:rsidRPr="001C7105">
        <w:rPr>
          <w:rFonts w:ascii="Lato Light" w:hAnsi="Lato Light" w:cs="Times New Roman"/>
          <w:i/>
          <w:color w:val="000000" w:themeColor="text1"/>
          <w:lang w:val="en-GB"/>
        </w:rPr>
        <w:t>Openworked</w:t>
      </w:r>
      <w:proofErr w:type="spellEnd"/>
      <w:r w:rsidRPr="001C7105">
        <w:rPr>
          <w:rFonts w:ascii="Lato Light" w:hAnsi="Lato Light" w:cs="Times New Roman"/>
          <w:i/>
          <w:color w:val="000000" w:themeColor="text1"/>
          <w:lang w:val="en-GB"/>
        </w:rPr>
        <w:t xml:space="preserve"> collection approach with the small seconds at 1:30.</w:t>
      </w:r>
      <w:r w:rsidR="002F497A" w:rsidRPr="001C7105">
        <w:rPr>
          <w:rFonts w:ascii="Lato Light" w:hAnsi="Lato Light" w:cs="Times New Roman"/>
          <w:i/>
          <w:color w:val="000000" w:themeColor="text1"/>
          <w:lang w:val="en-GB"/>
        </w:rPr>
        <w:t xml:space="preserve"> The T-reference stands for “Tradition” because traditional and very high-end finishings have been added to this movement: rhodium, inner angle, hand-polished angle among others.</w:t>
      </w:r>
    </w:p>
    <w:p w14:paraId="33C8647F" w14:textId="77777777" w:rsidR="00324925" w:rsidRPr="001C7105" w:rsidRDefault="00324925" w:rsidP="001C7105">
      <w:pPr>
        <w:spacing w:after="200" w:line="276" w:lineRule="auto"/>
        <w:jc w:val="both"/>
        <w:rPr>
          <w:rFonts w:ascii="Lato Light" w:hAnsi="Lato Light" w:cs="Times New Roman"/>
          <w:i/>
          <w:color w:val="000000" w:themeColor="text1"/>
          <w:lang w:val="en-GB"/>
        </w:rPr>
      </w:pPr>
      <w:r w:rsidRPr="001C7105">
        <w:rPr>
          <w:rFonts w:ascii="Lato Light" w:hAnsi="Lato Light" w:cs="Times New Roman"/>
          <w:i/>
          <w:color w:val="000000" w:themeColor="text1"/>
          <w:lang w:val="en-GB"/>
        </w:rPr>
        <w:br w:type="page"/>
      </w:r>
    </w:p>
    <w:p w14:paraId="43035EA2" w14:textId="707D2A96" w:rsidR="00403645" w:rsidRPr="001C7105" w:rsidRDefault="001C7105" w:rsidP="009743B6">
      <w:pPr>
        <w:rPr>
          <w:rFonts w:ascii="Lato Light" w:hAnsi="Lato Light" w:cs="Times New Roman"/>
          <w:i/>
          <w:color w:val="000000" w:themeColor="text1"/>
          <w:lang w:val="en-GB"/>
        </w:rPr>
      </w:pPr>
      <w:r w:rsidRPr="001C7105">
        <w:rPr>
          <w:rFonts w:ascii="Lato Light" w:hAnsi="Lato Light" w:cs="Times New Roman"/>
          <w:b/>
          <w:noProof/>
          <w:color w:val="000000" w:themeColor="text1"/>
          <w:sz w:val="32"/>
          <w:szCs w:val="32"/>
          <w:lang w:val="en-GB"/>
        </w:rPr>
        <w:lastRenderedPageBreak/>
        <w:drawing>
          <wp:anchor distT="0" distB="0" distL="114300" distR="114300" simplePos="0" relativeHeight="251658240" behindDoc="0" locked="0" layoutInCell="1" allowOverlap="1" wp14:anchorId="5212555A" wp14:editId="43C6E0FE">
            <wp:simplePos x="0" y="0"/>
            <wp:positionH relativeFrom="margin">
              <wp:align>center</wp:align>
            </wp:positionH>
            <wp:positionV relativeFrom="paragraph">
              <wp:posOffset>-295910</wp:posOffset>
            </wp:positionV>
            <wp:extent cx="2139315" cy="302704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8E368D" w14:textId="0CD79EF4" w:rsidR="005E2883" w:rsidRDefault="005E2883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en-GB"/>
        </w:rPr>
      </w:pPr>
    </w:p>
    <w:p w14:paraId="46F99DD4" w14:textId="69532A8B" w:rsidR="001C7105" w:rsidRDefault="001C7105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en-GB"/>
        </w:rPr>
      </w:pPr>
    </w:p>
    <w:p w14:paraId="36940803" w14:textId="68043C0C" w:rsidR="001C7105" w:rsidRDefault="001C7105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en-GB"/>
        </w:rPr>
      </w:pPr>
    </w:p>
    <w:p w14:paraId="058073DA" w14:textId="2BE91D5B" w:rsidR="001C7105" w:rsidRDefault="001C7105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en-GB"/>
        </w:rPr>
      </w:pPr>
    </w:p>
    <w:p w14:paraId="2917F783" w14:textId="177F330F" w:rsidR="001C7105" w:rsidRDefault="001C7105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en-GB"/>
        </w:rPr>
      </w:pPr>
    </w:p>
    <w:p w14:paraId="05D69175" w14:textId="1396E22A" w:rsidR="001C7105" w:rsidRDefault="001C7105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en-GB"/>
        </w:rPr>
      </w:pPr>
    </w:p>
    <w:p w14:paraId="1E6F22A0" w14:textId="289024E6" w:rsidR="001C7105" w:rsidRDefault="001C7105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en-GB"/>
        </w:rPr>
      </w:pPr>
    </w:p>
    <w:p w14:paraId="3CE45E0D" w14:textId="58A4CBC5" w:rsidR="001C7105" w:rsidRDefault="001C7105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en-GB"/>
        </w:rPr>
      </w:pPr>
    </w:p>
    <w:p w14:paraId="452A2E37" w14:textId="7E3BD229" w:rsidR="001C7105" w:rsidRDefault="001C7105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en-GB"/>
        </w:rPr>
      </w:pPr>
    </w:p>
    <w:p w14:paraId="57FA7B75" w14:textId="77777777" w:rsidR="001C7105" w:rsidRPr="001C7105" w:rsidRDefault="001C7105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en-GB"/>
        </w:rPr>
      </w:pPr>
    </w:p>
    <w:p w14:paraId="3CCFA833" w14:textId="14A4F03E" w:rsidR="00C94BBB" w:rsidRPr="001C7105" w:rsidRDefault="00786432" w:rsidP="001C7105">
      <w:pPr>
        <w:jc w:val="center"/>
        <w:rPr>
          <w:rFonts w:ascii="Lato" w:hAnsi="Lato" w:cs="Times New Roman"/>
          <w:b/>
          <w:color w:val="000000" w:themeColor="text1"/>
          <w:sz w:val="40"/>
          <w:szCs w:val="40"/>
          <w:lang w:val="en-GB"/>
        </w:rPr>
      </w:pPr>
      <w:r w:rsidRPr="001C7105">
        <w:rPr>
          <w:rFonts w:ascii="Lato" w:hAnsi="Lato" w:cs="Times New Roman"/>
          <w:b/>
          <w:color w:val="000000" w:themeColor="text1"/>
          <w:sz w:val="40"/>
          <w:szCs w:val="40"/>
          <w:lang w:val="en-GB"/>
        </w:rPr>
        <w:t>RIPPLES</w:t>
      </w:r>
    </w:p>
    <w:p w14:paraId="05747270" w14:textId="77777777" w:rsidR="00C94BBB" w:rsidRPr="001C7105" w:rsidRDefault="00C94BBB" w:rsidP="00C94BBB">
      <w:pPr>
        <w:jc w:val="center"/>
        <w:rPr>
          <w:rFonts w:ascii="Lato Light" w:hAnsi="Lato Light" w:cs="Times New Roman"/>
          <w:i/>
          <w:color w:val="000000" w:themeColor="text1"/>
          <w:sz w:val="32"/>
          <w:szCs w:val="32"/>
          <w:lang w:val="en-GB"/>
        </w:rPr>
      </w:pPr>
    </w:p>
    <w:p w14:paraId="3A9FEB15" w14:textId="77777777" w:rsidR="00324925" w:rsidRPr="001C7105" w:rsidRDefault="00324925" w:rsidP="00C94BBB">
      <w:pPr>
        <w:tabs>
          <w:tab w:val="left" w:pos="2835"/>
        </w:tabs>
        <w:ind w:left="2835" w:hanging="2835"/>
        <w:rPr>
          <w:rFonts w:ascii="Lato Light" w:hAnsi="Lato Light" w:cs="Times New Roman"/>
          <w:b/>
          <w:color w:val="000000" w:themeColor="text1"/>
          <w:lang w:val="en-GB"/>
        </w:rPr>
        <w:sectPr w:rsidR="00324925" w:rsidRPr="001C7105" w:rsidSect="007858F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560" w:right="1080" w:bottom="1440" w:left="1080" w:header="284" w:footer="245" w:gutter="0"/>
          <w:cols w:space="708"/>
          <w:docGrid w:linePitch="360"/>
        </w:sectPr>
      </w:pPr>
    </w:p>
    <w:p w14:paraId="73A51F38" w14:textId="464A9435" w:rsidR="00E50D89" w:rsidRPr="001C7105" w:rsidRDefault="00C94BBB" w:rsidP="00E50D89">
      <w:pPr>
        <w:tabs>
          <w:tab w:val="left" w:pos="2835"/>
        </w:tabs>
        <w:ind w:left="3600" w:hanging="3600"/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b/>
          <w:color w:val="000000" w:themeColor="text1"/>
          <w:lang w:val="en-GB"/>
        </w:rPr>
        <w:t>MOVEMENT</w:t>
      </w: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764D82" w:rsidRPr="001C7105">
        <w:rPr>
          <w:rFonts w:ascii="Lato Light" w:hAnsi="Lato Light" w:cs="Times New Roman"/>
          <w:color w:val="000000" w:themeColor="text1"/>
          <w:lang w:val="en-GB"/>
        </w:rPr>
        <w:t xml:space="preserve">In-house </w:t>
      </w:r>
      <w:r w:rsidR="00932896" w:rsidRPr="001C7105">
        <w:rPr>
          <w:rFonts w:ascii="Lato Light" w:hAnsi="Lato Light" w:cs="Times New Roman"/>
          <w:color w:val="000000" w:themeColor="text1"/>
          <w:lang w:val="en-GB"/>
        </w:rPr>
        <w:t>SMA0</w:t>
      </w:r>
      <w:r w:rsidR="0062396A" w:rsidRPr="001C7105">
        <w:rPr>
          <w:rFonts w:ascii="Lato Light" w:hAnsi="Lato Light" w:cs="Times New Roman"/>
          <w:color w:val="000000" w:themeColor="text1"/>
          <w:lang w:val="en-GB"/>
        </w:rPr>
        <w:t>3-T</w:t>
      </w:r>
      <w:r w:rsidR="00C547C7" w:rsidRPr="001C7105">
        <w:rPr>
          <w:rFonts w:ascii="Lato Light" w:hAnsi="Lato Light" w:cs="Times New Roman"/>
          <w:color w:val="000000" w:themeColor="text1"/>
          <w:lang w:val="en-GB"/>
        </w:rPr>
        <w:t xml:space="preserve"> Calibre</w:t>
      </w:r>
    </w:p>
    <w:p w14:paraId="5F56F838" w14:textId="6E3D71FB" w:rsidR="004972DE" w:rsidRPr="001C7105" w:rsidRDefault="00E50D89" w:rsidP="00E50D89">
      <w:pPr>
        <w:tabs>
          <w:tab w:val="left" w:pos="2835"/>
        </w:tabs>
        <w:ind w:left="3600" w:hanging="3600"/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b/>
          <w:color w:val="000000" w:themeColor="text1"/>
          <w:lang w:val="en-GB"/>
        </w:rPr>
        <w:tab/>
      </w:r>
      <w:r w:rsidRPr="001C7105">
        <w:rPr>
          <w:rFonts w:ascii="Lato Light" w:hAnsi="Lato Light" w:cs="Times New Roman"/>
          <w:b/>
          <w:color w:val="000000" w:themeColor="text1"/>
          <w:lang w:val="en-GB"/>
        </w:rPr>
        <w:tab/>
      </w:r>
      <w:r w:rsidRPr="001C7105">
        <w:rPr>
          <w:rFonts w:ascii="Lato Light" w:hAnsi="Lato Light" w:cs="Times New Roman"/>
          <w:b/>
          <w:color w:val="000000" w:themeColor="text1"/>
          <w:lang w:val="en-GB"/>
        </w:rPr>
        <w:tab/>
      </w:r>
      <w:r w:rsidRPr="001C7105">
        <w:rPr>
          <w:rFonts w:ascii="Lato Light" w:hAnsi="Lato Light" w:cs="Times New Roman"/>
          <w:color w:val="000000" w:themeColor="text1"/>
          <w:lang w:val="en-GB"/>
        </w:rPr>
        <w:t>S</w:t>
      </w:r>
      <w:r w:rsidR="007512A2" w:rsidRPr="001C7105">
        <w:rPr>
          <w:rFonts w:ascii="Lato Light" w:hAnsi="Lato Light" w:cs="Times New Roman"/>
          <w:color w:val="000000" w:themeColor="text1"/>
          <w:lang w:val="en-GB"/>
        </w:rPr>
        <w:t xml:space="preserve">elf-winding movement with </w:t>
      </w:r>
      <w:r w:rsidR="0062396A" w:rsidRPr="001C7105">
        <w:rPr>
          <w:rFonts w:ascii="Lato Light" w:hAnsi="Lato Light" w:cs="Times New Roman"/>
          <w:color w:val="000000" w:themeColor="text1"/>
          <w:lang w:val="en-GB"/>
        </w:rPr>
        <w:t xml:space="preserve">integrated </w:t>
      </w:r>
      <w:r w:rsidR="007512A2" w:rsidRPr="001C7105">
        <w:rPr>
          <w:rFonts w:ascii="Lato Light" w:hAnsi="Lato Light" w:cs="Times New Roman"/>
          <w:color w:val="000000" w:themeColor="text1"/>
          <w:lang w:val="en-GB"/>
        </w:rPr>
        <w:t>micro-rotor</w:t>
      </w:r>
    </w:p>
    <w:p w14:paraId="349BF580" w14:textId="003EBBCA" w:rsidR="00603FA7" w:rsidRPr="001C7105" w:rsidRDefault="004972DE" w:rsidP="00603FA7">
      <w:pPr>
        <w:tabs>
          <w:tab w:val="left" w:pos="2835"/>
        </w:tabs>
        <w:ind w:left="2835" w:hanging="2835"/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b/>
          <w:color w:val="000000" w:themeColor="text1"/>
          <w:lang w:val="en-GB"/>
        </w:rPr>
        <w:tab/>
      </w:r>
    </w:p>
    <w:p w14:paraId="748BDCE9" w14:textId="18BB8DD9" w:rsidR="004F0E22" w:rsidRPr="001C7105" w:rsidRDefault="00C94BBB" w:rsidP="009E32BC">
      <w:pPr>
        <w:tabs>
          <w:tab w:val="left" w:pos="2835"/>
        </w:tabs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b/>
          <w:color w:val="000000" w:themeColor="text1"/>
          <w:lang w:val="en-GB"/>
        </w:rPr>
        <w:t>INDICATIONS</w:t>
      </w: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9E32BC" w:rsidRPr="001C7105">
        <w:rPr>
          <w:rFonts w:ascii="Lato Light" w:hAnsi="Lato Light" w:cs="Times New Roman"/>
          <w:color w:val="000000" w:themeColor="text1"/>
          <w:lang w:val="en-GB"/>
        </w:rPr>
        <w:t>Hour</w:t>
      </w:r>
      <w:r w:rsidR="00AD5196" w:rsidRPr="001C7105">
        <w:rPr>
          <w:rFonts w:ascii="Lato Light" w:hAnsi="Lato Light" w:cs="Times New Roman"/>
          <w:color w:val="000000" w:themeColor="text1"/>
          <w:lang w:val="en-GB"/>
        </w:rPr>
        <w:t>s</w:t>
      </w:r>
      <w:r w:rsidR="009E32BC" w:rsidRPr="001C7105">
        <w:rPr>
          <w:rFonts w:ascii="Lato Light" w:hAnsi="Lato Light" w:cs="Times New Roman"/>
          <w:color w:val="000000" w:themeColor="text1"/>
          <w:lang w:val="en-GB"/>
        </w:rPr>
        <w:t xml:space="preserve"> </w:t>
      </w:r>
      <w:r w:rsidR="00F07DEF" w:rsidRPr="001C7105">
        <w:rPr>
          <w:rFonts w:ascii="Lato Light" w:hAnsi="Lato Light" w:cs="Times New Roman"/>
          <w:color w:val="000000" w:themeColor="text1"/>
          <w:lang w:val="en-GB"/>
        </w:rPr>
        <w:t>Minutes and S</w:t>
      </w: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econds. </w:t>
      </w:r>
      <w:r w:rsidR="009E32BC" w:rsidRPr="001C7105">
        <w:rPr>
          <w:rFonts w:ascii="Lato Light" w:hAnsi="Lato Light" w:cs="Times New Roman"/>
          <w:color w:val="000000" w:themeColor="text1"/>
          <w:lang w:val="en-GB"/>
        </w:rPr>
        <w:t>Small seconds at 1:30</w:t>
      </w:r>
    </w:p>
    <w:p w14:paraId="34A6DE57" w14:textId="77777777" w:rsidR="00171730" w:rsidRPr="001C7105" w:rsidRDefault="00171730" w:rsidP="009E32BC">
      <w:pPr>
        <w:tabs>
          <w:tab w:val="left" w:pos="2835"/>
        </w:tabs>
        <w:rPr>
          <w:rFonts w:ascii="Lato Light" w:hAnsi="Lato Light" w:cs="Times New Roman"/>
          <w:color w:val="000000" w:themeColor="text1"/>
          <w:lang w:val="en-GB"/>
        </w:rPr>
      </w:pPr>
    </w:p>
    <w:p w14:paraId="75DCAF30" w14:textId="751757A8" w:rsidR="00932896" w:rsidRPr="001C7105" w:rsidRDefault="00171730" w:rsidP="001C7105">
      <w:pPr>
        <w:tabs>
          <w:tab w:val="left" w:pos="2835"/>
        </w:tabs>
        <w:ind w:left="4320" w:hanging="4320"/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b/>
          <w:color w:val="000000" w:themeColor="text1"/>
          <w:lang w:val="en-GB"/>
        </w:rPr>
        <w:t>DIAL</w:t>
      </w: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7D5667" w:rsidRPr="001C7105">
        <w:rPr>
          <w:rFonts w:ascii="Lato Light" w:hAnsi="Lato Light" w:cs="Times New Roman"/>
          <w:color w:val="000000" w:themeColor="text1"/>
          <w:lang w:val="en-GB"/>
        </w:rPr>
        <w:t>Cool gr</w:t>
      </w:r>
      <w:r w:rsidR="00490AEA" w:rsidRPr="001C7105">
        <w:rPr>
          <w:rFonts w:ascii="Lato Light" w:hAnsi="Lato Light" w:cs="Times New Roman"/>
          <w:color w:val="000000" w:themeColor="text1"/>
          <w:lang w:val="en-GB"/>
        </w:rPr>
        <w:t>e</w:t>
      </w:r>
      <w:r w:rsidR="007D5667" w:rsidRPr="001C7105">
        <w:rPr>
          <w:rFonts w:ascii="Lato Light" w:hAnsi="Lato Light" w:cs="Times New Roman"/>
          <w:color w:val="000000" w:themeColor="text1"/>
          <w:lang w:val="en-GB"/>
        </w:rPr>
        <w:t>y brushed</w:t>
      </w:r>
      <w:r w:rsidR="00932896" w:rsidRPr="001C7105">
        <w:rPr>
          <w:rFonts w:ascii="Lato Light" w:hAnsi="Lato Light" w:cs="Times New Roman"/>
          <w:color w:val="000000" w:themeColor="text1"/>
          <w:lang w:val="en-GB"/>
        </w:rPr>
        <w:t xml:space="preserve"> </w:t>
      </w:r>
      <w:r w:rsidR="007D5667" w:rsidRPr="001C7105">
        <w:rPr>
          <w:rFonts w:ascii="Lato Light" w:hAnsi="Lato Light" w:cs="Times New Roman"/>
          <w:color w:val="000000" w:themeColor="text1"/>
          <w:lang w:val="en-GB"/>
        </w:rPr>
        <w:t>dial</w:t>
      </w:r>
      <w:r w:rsidR="009B7784" w:rsidRPr="001C7105">
        <w:rPr>
          <w:rFonts w:ascii="Lato Light" w:hAnsi="Lato Light" w:cs="Times New Roman"/>
          <w:color w:val="000000" w:themeColor="text1"/>
          <w:lang w:val="en-GB"/>
        </w:rPr>
        <w:t xml:space="preserve"> with </w:t>
      </w:r>
      <w:r w:rsidR="008C644E" w:rsidRPr="001C7105">
        <w:rPr>
          <w:rFonts w:ascii="Lato Light" w:hAnsi="Lato Light" w:cs="Times New Roman"/>
          <w:color w:val="000000" w:themeColor="text1"/>
          <w:lang w:val="en-GB"/>
        </w:rPr>
        <w:t xml:space="preserve">exclusive </w:t>
      </w:r>
      <w:r w:rsidR="009B7784" w:rsidRPr="001C7105">
        <w:rPr>
          <w:rFonts w:ascii="Lato Light" w:hAnsi="Lato Light" w:cs="Times New Roman"/>
          <w:i/>
          <w:iCs/>
          <w:color w:val="000000" w:themeColor="text1"/>
          <w:lang w:val="en-GB"/>
        </w:rPr>
        <w:t>Ripples</w:t>
      </w:r>
      <w:r w:rsidR="009B7784" w:rsidRPr="001C7105">
        <w:rPr>
          <w:rFonts w:ascii="Lato Light" w:hAnsi="Lato Light" w:cs="Times New Roman"/>
          <w:color w:val="000000" w:themeColor="text1"/>
          <w:lang w:val="en-GB"/>
        </w:rPr>
        <w:t xml:space="preserve"> finish</w:t>
      </w:r>
      <w:r w:rsidR="00490AEA" w:rsidRPr="001C7105">
        <w:rPr>
          <w:rFonts w:ascii="Lato Light" w:hAnsi="Lato Light" w:cs="Times New Roman"/>
          <w:color w:val="000000" w:themeColor="text1"/>
          <w:lang w:val="en-GB"/>
        </w:rPr>
        <w:t>ing</w:t>
      </w:r>
    </w:p>
    <w:p w14:paraId="0BE6E77F" w14:textId="56CD301C" w:rsidR="00AF4E49" w:rsidRPr="001C7105" w:rsidRDefault="00932896" w:rsidP="00786432">
      <w:pPr>
        <w:tabs>
          <w:tab w:val="left" w:pos="2835"/>
        </w:tabs>
        <w:ind w:left="2835" w:hanging="2835"/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521957" w:rsidRPr="001C7105">
        <w:rPr>
          <w:rFonts w:ascii="Lato Light" w:hAnsi="Lato Light" w:cs="Times New Roman"/>
          <w:color w:val="000000" w:themeColor="text1"/>
          <w:lang w:val="en-GB"/>
        </w:rPr>
        <w:t>Rhodium plated polished h</w:t>
      </w:r>
      <w:r w:rsidR="00171730" w:rsidRPr="001C7105">
        <w:rPr>
          <w:rFonts w:ascii="Lato Light" w:hAnsi="Lato Light" w:cs="Times New Roman"/>
          <w:color w:val="000000" w:themeColor="text1"/>
          <w:lang w:val="en-GB"/>
        </w:rPr>
        <w:t xml:space="preserve">eart-shaped </w:t>
      </w:r>
      <w:r w:rsidR="007D5667" w:rsidRPr="001C7105">
        <w:rPr>
          <w:rFonts w:ascii="Lato Light" w:hAnsi="Lato Light" w:cs="Times New Roman"/>
          <w:color w:val="000000" w:themeColor="text1"/>
          <w:lang w:val="en-GB"/>
        </w:rPr>
        <w:t xml:space="preserve">hands </w:t>
      </w:r>
    </w:p>
    <w:p w14:paraId="50E340B7" w14:textId="77777777" w:rsidR="00521957" w:rsidRPr="001C7105" w:rsidRDefault="00521957" w:rsidP="00786432">
      <w:pPr>
        <w:tabs>
          <w:tab w:val="left" w:pos="2835"/>
        </w:tabs>
        <w:ind w:left="2835" w:hanging="2835"/>
        <w:rPr>
          <w:rFonts w:ascii="Lato Light" w:hAnsi="Lato Light" w:cs="Times New Roman"/>
          <w:color w:val="000000" w:themeColor="text1"/>
          <w:lang w:val="en-GB"/>
        </w:rPr>
      </w:pPr>
    </w:p>
    <w:p w14:paraId="1266BDDF" w14:textId="3C891469" w:rsidR="00C94BBB" w:rsidRPr="001C7105" w:rsidRDefault="00C94BBB" w:rsidP="00C94BBB">
      <w:pPr>
        <w:tabs>
          <w:tab w:val="left" w:pos="2835"/>
        </w:tabs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b/>
          <w:color w:val="000000" w:themeColor="text1"/>
          <w:lang w:val="en-GB"/>
        </w:rPr>
        <w:t>POWER RESERVE</w:t>
      </w: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9B7784" w:rsidRPr="001C7105">
        <w:rPr>
          <w:rFonts w:ascii="Lato Light" w:hAnsi="Lato Light" w:cs="Times New Roman"/>
          <w:color w:val="000000" w:themeColor="text1"/>
          <w:lang w:val="en-GB"/>
        </w:rPr>
        <w:t>52</w:t>
      </w: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 hours</w:t>
      </w:r>
    </w:p>
    <w:p w14:paraId="0A8EC2FF" w14:textId="77777777" w:rsidR="00C94BBB" w:rsidRPr="001C7105" w:rsidRDefault="00C94BBB" w:rsidP="00C94BBB">
      <w:pPr>
        <w:tabs>
          <w:tab w:val="left" w:pos="2835"/>
        </w:tabs>
        <w:rPr>
          <w:rFonts w:ascii="Lato Light" w:hAnsi="Lato Light" w:cs="Times New Roman"/>
          <w:color w:val="000000" w:themeColor="text1"/>
          <w:lang w:val="en-GB"/>
        </w:rPr>
      </w:pPr>
    </w:p>
    <w:p w14:paraId="21DB5FD8" w14:textId="15861A05" w:rsidR="00C94BBB" w:rsidRPr="001C7105" w:rsidRDefault="00C94BBB" w:rsidP="00C94BBB">
      <w:pPr>
        <w:tabs>
          <w:tab w:val="left" w:pos="2835"/>
        </w:tabs>
        <w:ind w:left="2835" w:hanging="2835"/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b/>
          <w:color w:val="000000" w:themeColor="text1"/>
          <w:lang w:val="en-GB"/>
        </w:rPr>
        <w:t>CASE</w:t>
      </w: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455C0B" w:rsidRPr="001C7105">
        <w:rPr>
          <w:rFonts w:ascii="Lato Light" w:hAnsi="Lato Light" w:cs="Times New Roman"/>
          <w:color w:val="000000" w:themeColor="text1"/>
          <w:lang w:val="en-GB"/>
        </w:rPr>
        <w:t xml:space="preserve">New </w:t>
      </w:r>
      <w:r w:rsidR="00A6445F" w:rsidRPr="001C7105">
        <w:rPr>
          <w:rFonts w:ascii="Lato Light" w:hAnsi="Lato Light" w:cs="Times New Roman"/>
          <w:color w:val="000000" w:themeColor="text1"/>
          <w:lang w:val="en-GB"/>
        </w:rPr>
        <w:t>La</w:t>
      </w:r>
      <w:r w:rsidR="00786432" w:rsidRPr="001C7105">
        <w:rPr>
          <w:rFonts w:ascii="Lato Light" w:hAnsi="Lato Light" w:cs="Times New Roman"/>
          <w:color w:val="000000" w:themeColor="text1"/>
          <w:lang w:val="en-GB"/>
        </w:rPr>
        <w:t xml:space="preserve"> CITY</w:t>
      </w:r>
      <w:r w:rsidR="007512A2" w:rsidRPr="001C7105">
        <w:rPr>
          <w:rFonts w:ascii="Lato Light" w:hAnsi="Lato Light" w:cs="Times New Roman"/>
          <w:color w:val="000000" w:themeColor="text1"/>
          <w:lang w:val="en-GB"/>
        </w:rPr>
        <w:t xml:space="preserve"> case </w:t>
      </w: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in </w:t>
      </w:r>
      <w:r w:rsidR="0062396A" w:rsidRPr="001C7105">
        <w:rPr>
          <w:rFonts w:ascii="Lato Light" w:hAnsi="Lato Light" w:cs="Times New Roman"/>
          <w:color w:val="000000" w:themeColor="text1"/>
          <w:lang w:val="en-GB"/>
        </w:rPr>
        <w:t>stainless steel</w:t>
      </w:r>
    </w:p>
    <w:p w14:paraId="77F8A593" w14:textId="54A0EBF6" w:rsidR="00C94BBB" w:rsidRPr="001C7105" w:rsidRDefault="00E50D89" w:rsidP="00C94BBB">
      <w:pPr>
        <w:tabs>
          <w:tab w:val="left" w:pos="2835"/>
        </w:tabs>
        <w:ind w:left="2835"/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C94BBB" w:rsidRPr="001C7105">
        <w:rPr>
          <w:rFonts w:ascii="Lato Light" w:hAnsi="Lato Light" w:cs="Times New Roman"/>
          <w:color w:val="000000" w:themeColor="text1"/>
          <w:lang w:val="en-GB"/>
        </w:rPr>
        <w:t xml:space="preserve">Front </w:t>
      </w:r>
      <w:r w:rsidR="005E2883" w:rsidRPr="001C7105">
        <w:rPr>
          <w:rFonts w:ascii="Lato Light" w:hAnsi="Lato Light" w:cs="Times New Roman"/>
          <w:color w:val="000000" w:themeColor="text1"/>
          <w:lang w:val="en-GB"/>
        </w:rPr>
        <w:t xml:space="preserve">and </w:t>
      </w:r>
      <w:r w:rsidR="0062396A" w:rsidRPr="001C7105">
        <w:rPr>
          <w:rFonts w:ascii="Lato Light" w:hAnsi="Lato Light" w:cs="Times New Roman"/>
          <w:color w:val="000000" w:themeColor="text1"/>
          <w:lang w:val="en-GB"/>
        </w:rPr>
        <w:t xml:space="preserve">open </w:t>
      </w:r>
      <w:r w:rsidR="005E2883" w:rsidRPr="001C7105">
        <w:rPr>
          <w:rFonts w:ascii="Lato Light" w:hAnsi="Lato Light" w:cs="Times New Roman"/>
          <w:color w:val="000000" w:themeColor="text1"/>
          <w:lang w:val="en-GB"/>
        </w:rPr>
        <w:t xml:space="preserve">back </w:t>
      </w:r>
      <w:r w:rsidR="00B460B6" w:rsidRPr="001C7105">
        <w:rPr>
          <w:rFonts w:ascii="Lato Light" w:hAnsi="Lato Light" w:cs="Times New Roman"/>
          <w:color w:val="000000" w:themeColor="text1"/>
          <w:lang w:val="en-GB"/>
        </w:rPr>
        <w:t xml:space="preserve">crystal </w:t>
      </w:r>
      <w:r w:rsidR="00C94BBB" w:rsidRPr="001C7105">
        <w:rPr>
          <w:rFonts w:ascii="Lato Light" w:hAnsi="Lato Light" w:cs="Times New Roman"/>
          <w:color w:val="000000" w:themeColor="text1"/>
          <w:lang w:val="en-GB"/>
        </w:rPr>
        <w:t xml:space="preserve">sapphire treated with </w:t>
      </w: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C94BBB" w:rsidRPr="001C7105">
        <w:rPr>
          <w:rFonts w:ascii="Lato Light" w:hAnsi="Lato Light" w:cs="Times New Roman"/>
          <w:color w:val="000000" w:themeColor="text1"/>
          <w:lang w:val="en-GB"/>
        </w:rPr>
        <w:t>anti-reflective coating</w:t>
      </w:r>
    </w:p>
    <w:p w14:paraId="18F4FCE1" w14:textId="77777777" w:rsidR="00C94BBB" w:rsidRPr="001C7105" w:rsidRDefault="00C94BBB" w:rsidP="00C94BBB">
      <w:pPr>
        <w:tabs>
          <w:tab w:val="left" w:pos="2835"/>
        </w:tabs>
        <w:ind w:left="2835" w:hanging="2835"/>
        <w:rPr>
          <w:rFonts w:ascii="Lato Light" w:hAnsi="Lato Light" w:cs="Times New Roman"/>
          <w:color w:val="000000" w:themeColor="text1"/>
          <w:lang w:val="en-GB"/>
        </w:rPr>
      </w:pPr>
    </w:p>
    <w:p w14:paraId="0995FC9D" w14:textId="136E9CE8" w:rsidR="00C94BBB" w:rsidRPr="001C7105" w:rsidRDefault="00C94BBB" w:rsidP="00C94BBB">
      <w:pPr>
        <w:tabs>
          <w:tab w:val="left" w:pos="2835"/>
        </w:tabs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b/>
          <w:color w:val="000000" w:themeColor="text1"/>
          <w:lang w:val="en-GB"/>
        </w:rPr>
        <w:t>DIAMETER</w:t>
      </w: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35107A" w:rsidRPr="001C7105">
        <w:rPr>
          <w:rFonts w:ascii="Lato Light" w:hAnsi="Lato Light" w:cs="Times New Roman"/>
          <w:color w:val="000000" w:themeColor="text1"/>
          <w:lang w:val="en-GB"/>
        </w:rPr>
        <w:t>40</w:t>
      </w:r>
      <w:r w:rsidR="009743B6" w:rsidRPr="001C7105">
        <w:rPr>
          <w:rFonts w:ascii="Lato Light" w:hAnsi="Lato Light" w:cs="Times New Roman"/>
          <w:color w:val="000000" w:themeColor="text1"/>
          <w:lang w:val="en-GB"/>
        </w:rPr>
        <w:t>.3</w:t>
      </w: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 mm</w:t>
      </w:r>
    </w:p>
    <w:p w14:paraId="5A08C157" w14:textId="77777777" w:rsidR="00C94BBB" w:rsidRPr="001C7105" w:rsidRDefault="00C94BBB" w:rsidP="00C94BBB">
      <w:pPr>
        <w:tabs>
          <w:tab w:val="left" w:pos="2835"/>
        </w:tabs>
        <w:rPr>
          <w:rFonts w:ascii="Lato Light" w:hAnsi="Lato Light" w:cs="Times New Roman"/>
          <w:color w:val="000000" w:themeColor="text1"/>
          <w:lang w:val="en-GB"/>
        </w:rPr>
      </w:pPr>
    </w:p>
    <w:p w14:paraId="1CEE0A30" w14:textId="5993BAB5" w:rsidR="00C94BBB" w:rsidRPr="001C7105" w:rsidRDefault="00C94BBB" w:rsidP="00C94BBB">
      <w:pPr>
        <w:tabs>
          <w:tab w:val="left" w:pos="2268"/>
        </w:tabs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b/>
          <w:color w:val="000000" w:themeColor="text1"/>
          <w:lang w:val="en-GB"/>
        </w:rPr>
        <w:t>WATER RESISTANCE</w:t>
      </w:r>
      <w:r w:rsidR="00B460B6" w:rsidRPr="001C7105">
        <w:rPr>
          <w:rFonts w:ascii="Lato Light" w:hAnsi="Lato Light" w:cs="Times New Roman"/>
          <w:color w:val="000000" w:themeColor="text1"/>
          <w:lang w:val="en-GB"/>
        </w:rPr>
        <w:t xml:space="preserve"> </w:t>
      </w:r>
      <w:r w:rsidR="00B460B6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786432" w:rsidRPr="001C7105">
        <w:rPr>
          <w:rFonts w:ascii="Lato Light" w:hAnsi="Lato Light" w:cs="Times New Roman"/>
          <w:color w:val="000000" w:themeColor="text1"/>
          <w:lang w:val="en-GB"/>
        </w:rPr>
        <w:t>5</w:t>
      </w: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 </w:t>
      </w:r>
      <w:r w:rsidR="00890DEE" w:rsidRPr="001C7105">
        <w:rPr>
          <w:rFonts w:ascii="Lato Light" w:hAnsi="Lato Light" w:cs="Times New Roman"/>
          <w:color w:val="000000" w:themeColor="text1"/>
          <w:lang w:val="en-GB"/>
        </w:rPr>
        <w:t>ATM</w:t>
      </w: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 (</w:t>
      </w:r>
      <w:r w:rsidR="00786432" w:rsidRPr="001C7105">
        <w:rPr>
          <w:rFonts w:ascii="Lato Light" w:hAnsi="Lato Light" w:cs="Times New Roman"/>
          <w:color w:val="000000" w:themeColor="text1"/>
          <w:lang w:val="en-GB"/>
        </w:rPr>
        <w:t>50</w:t>
      </w:r>
      <w:r w:rsidRPr="001C7105">
        <w:rPr>
          <w:rFonts w:ascii="Lato Light" w:hAnsi="Lato Light" w:cs="Times New Roman"/>
          <w:color w:val="000000" w:themeColor="text1"/>
          <w:lang w:val="en-GB"/>
        </w:rPr>
        <w:t xml:space="preserve"> met</w:t>
      </w:r>
      <w:r w:rsidR="00A6445F" w:rsidRPr="001C7105">
        <w:rPr>
          <w:rFonts w:ascii="Lato Light" w:hAnsi="Lato Light" w:cs="Times New Roman"/>
          <w:color w:val="000000" w:themeColor="text1"/>
          <w:lang w:val="en-GB"/>
        </w:rPr>
        <w:t>er</w:t>
      </w:r>
      <w:r w:rsidRPr="001C7105">
        <w:rPr>
          <w:rFonts w:ascii="Lato Light" w:hAnsi="Lato Light" w:cs="Times New Roman"/>
          <w:color w:val="000000" w:themeColor="text1"/>
          <w:lang w:val="en-GB"/>
        </w:rPr>
        <w:t>s)</w:t>
      </w:r>
    </w:p>
    <w:p w14:paraId="73099645" w14:textId="77777777" w:rsidR="00C94BBB" w:rsidRPr="001C7105" w:rsidRDefault="00C94BBB" w:rsidP="00C94BBB">
      <w:pPr>
        <w:tabs>
          <w:tab w:val="left" w:pos="2835"/>
        </w:tabs>
        <w:ind w:left="2835" w:hanging="2835"/>
        <w:rPr>
          <w:rFonts w:ascii="Lato Light" w:hAnsi="Lato Light" w:cs="Times New Roman"/>
          <w:color w:val="000000" w:themeColor="text1"/>
          <w:lang w:val="en-GB"/>
        </w:rPr>
      </w:pPr>
    </w:p>
    <w:p w14:paraId="51D6D62B" w14:textId="045A51F5" w:rsidR="00440DF2" w:rsidRPr="001C7105" w:rsidRDefault="00C94BBB" w:rsidP="00C94BBB">
      <w:pPr>
        <w:tabs>
          <w:tab w:val="left" w:pos="2835"/>
        </w:tabs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b/>
          <w:color w:val="000000" w:themeColor="text1"/>
          <w:lang w:val="en-GB"/>
        </w:rPr>
        <w:t>STRAP</w:t>
      </w:r>
      <w:r w:rsidR="00171730" w:rsidRPr="001C7105">
        <w:rPr>
          <w:rFonts w:ascii="Lato Light" w:hAnsi="Lato Light" w:cs="Times New Roman"/>
          <w:b/>
          <w:color w:val="000000" w:themeColor="text1"/>
          <w:lang w:val="en-GB"/>
        </w:rPr>
        <w:t xml:space="preserve"> &amp;</w:t>
      </w:r>
      <w:r w:rsidR="00F621E0" w:rsidRPr="001C7105">
        <w:rPr>
          <w:rFonts w:ascii="Lato Light" w:hAnsi="Lato Light" w:cs="Times New Roman"/>
          <w:b/>
          <w:color w:val="000000" w:themeColor="text1"/>
          <w:lang w:val="en-GB"/>
        </w:rPr>
        <w:t xml:space="preserve"> </w:t>
      </w:r>
      <w:r w:rsidR="00171730" w:rsidRPr="001C7105">
        <w:rPr>
          <w:rFonts w:ascii="Lato Light" w:hAnsi="Lato Light" w:cs="Times New Roman"/>
          <w:b/>
          <w:color w:val="000000" w:themeColor="text1"/>
          <w:lang w:val="en-GB"/>
        </w:rPr>
        <w:t>BUCKLE</w:t>
      </w: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7D5667" w:rsidRPr="001C7105">
        <w:rPr>
          <w:rFonts w:ascii="Lato Light" w:hAnsi="Lato Light" w:cs="Times New Roman"/>
          <w:color w:val="000000" w:themeColor="text1"/>
          <w:lang w:val="en-GB"/>
        </w:rPr>
        <w:t xml:space="preserve">Integrated </w:t>
      </w:r>
      <w:r w:rsidR="005B5EE9" w:rsidRPr="001C7105">
        <w:rPr>
          <w:rFonts w:ascii="Lato Light" w:hAnsi="Lato Light" w:cs="Times New Roman"/>
          <w:color w:val="000000" w:themeColor="text1"/>
          <w:lang w:val="en-GB"/>
        </w:rPr>
        <w:t>stainless-steel</w:t>
      </w:r>
      <w:r w:rsidR="007D5667" w:rsidRPr="001C7105">
        <w:rPr>
          <w:rFonts w:ascii="Lato Light" w:hAnsi="Lato Light" w:cs="Times New Roman"/>
          <w:color w:val="000000" w:themeColor="text1"/>
          <w:lang w:val="en-GB"/>
        </w:rPr>
        <w:t xml:space="preserve"> bracelet</w:t>
      </w:r>
    </w:p>
    <w:p w14:paraId="4958A9AF" w14:textId="1806D7DB" w:rsidR="009B7784" w:rsidRPr="001C7105" w:rsidRDefault="009B7784" w:rsidP="00C94BBB">
      <w:pPr>
        <w:tabs>
          <w:tab w:val="left" w:pos="2835"/>
        </w:tabs>
        <w:rPr>
          <w:rFonts w:ascii="Lato Light" w:hAnsi="Lato Light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Pr="001C7105">
        <w:rPr>
          <w:rFonts w:ascii="Lato Light" w:hAnsi="Lato Light" w:cs="Times New Roman"/>
          <w:color w:val="000000" w:themeColor="text1"/>
          <w:lang w:val="en-GB"/>
        </w:rPr>
        <w:t>Double folding clasp</w:t>
      </w:r>
    </w:p>
    <w:p w14:paraId="39E30843" w14:textId="77777777" w:rsidR="00440DF2" w:rsidRPr="001C7105" w:rsidRDefault="00440DF2" w:rsidP="00C94BBB">
      <w:pPr>
        <w:tabs>
          <w:tab w:val="left" w:pos="2835"/>
        </w:tabs>
        <w:rPr>
          <w:rFonts w:ascii="Lato Light" w:hAnsi="Lato Light" w:cs="Times New Roman"/>
          <w:color w:val="000000" w:themeColor="text1"/>
          <w:lang w:val="en-GB"/>
        </w:rPr>
      </w:pPr>
    </w:p>
    <w:p w14:paraId="55C0C79B" w14:textId="1B8ACBD5" w:rsidR="00C94BBB" w:rsidRPr="001C7105" w:rsidRDefault="00937B0B" w:rsidP="00C94BBB">
      <w:pPr>
        <w:tabs>
          <w:tab w:val="left" w:pos="2835"/>
        </w:tabs>
        <w:rPr>
          <w:rFonts w:ascii="Lato Light" w:hAnsi="Lato Light" w:cs="Times New Roman"/>
          <w:bCs/>
          <w:color w:val="000000" w:themeColor="text1"/>
          <w:lang w:val="en-GB"/>
        </w:rPr>
      </w:pPr>
      <w:r w:rsidRPr="001C7105">
        <w:rPr>
          <w:rFonts w:ascii="Lato Light" w:hAnsi="Lato Light" w:cs="Times New Roman"/>
          <w:b/>
          <w:color w:val="000000" w:themeColor="text1"/>
          <w:lang w:val="en-GB"/>
        </w:rPr>
        <w:t xml:space="preserve">LIMITED </w:t>
      </w:r>
      <w:r w:rsidR="00324925" w:rsidRPr="001C7105">
        <w:rPr>
          <w:rFonts w:ascii="Lato Light" w:hAnsi="Lato Light" w:cs="Times New Roman"/>
          <w:b/>
          <w:color w:val="000000" w:themeColor="text1"/>
          <w:lang w:val="en-GB"/>
        </w:rPr>
        <w:t>ANNUAL</w:t>
      </w:r>
      <w:r w:rsidR="00E50D89" w:rsidRPr="001C7105">
        <w:rPr>
          <w:rFonts w:ascii="Lato Light" w:hAnsi="Lato Light" w:cs="Times New Roman"/>
          <w:b/>
          <w:color w:val="000000" w:themeColor="text1"/>
          <w:lang w:val="en-GB"/>
        </w:rPr>
        <w:t xml:space="preserve"> </w:t>
      </w:r>
      <w:r w:rsidRPr="001C7105">
        <w:rPr>
          <w:rFonts w:ascii="Lato Light" w:hAnsi="Lato Light" w:cs="Times New Roman"/>
          <w:b/>
          <w:color w:val="000000" w:themeColor="text1"/>
          <w:lang w:val="en-GB"/>
        </w:rPr>
        <w:t>PRODUCTION</w:t>
      </w:r>
      <w:r w:rsidR="001C7105">
        <w:rPr>
          <w:rFonts w:ascii="Lato Light" w:hAnsi="Lato Light" w:cs="Times New Roman"/>
          <w:b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b/>
          <w:color w:val="000000" w:themeColor="text1"/>
          <w:lang w:val="en-GB"/>
        </w:rPr>
        <w:tab/>
      </w:r>
      <w:r w:rsidR="00FF674E" w:rsidRPr="001C7105">
        <w:rPr>
          <w:rFonts w:ascii="Lato Light" w:hAnsi="Lato Light" w:cs="Times New Roman"/>
          <w:bCs/>
          <w:color w:val="000000" w:themeColor="text1"/>
          <w:lang w:val="en-GB"/>
        </w:rPr>
        <w:t>100 pieces</w:t>
      </w:r>
    </w:p>
    <w:p w14:paraId="5FB67A45" w14:textId="77777777" w:rsidR="00C94BBB" w:rsidRPr="001C7105" w:rsidRDefault="00C94BBB" w:rsidP="00C94BBB">
      <w:pPr>
        <w:tabs>
          <w:tab w:val="left" w:pos="2835"/>
        </w:tabs>
        <w:rPr>
          <w:rFonts w:ascii="Lato Light" w:hAnsi="Lato Light" w:cs="Times New Roman"/>
          <w:color w:val="000000" w:themeColor="text1"/>
          <w:lang w:val="en-GB"/>
        </w:rPr>
      </w:pPr>
    </w:p>
    <w:p w14:paraId="61D5DB45" w14:textId="36BA7156" w:rsidR="008C3048" w:rsidRPr="001C7105" w:rsidRDefault="00C94BBB" w:rsidP="008C3048">
      <w:pPr>
        <w:rPr>
          <w:rFonts w:ascii="Lato Light" w:eastAsiaTheme="minorHAnsi" w:hAnsi="Lato Light"/>
          <w:color w:val="000000" w:themeColor="text1"/>
          <w:sz w:val="22"/>
          <w:szCs w:val="22"/>
        </w:rPr>
      </w:pPr>
      <w:r w:rsidRPr="001C7105">
        <w:rPr>
          <w:rFonts w:ascii="Lato Light" w:hAnsi="Lato Light" w:cs="Times New Roman"/>
          <w:b/>
          <w:color w:val="000000" w:themeColor="text1"/>
          <w:lang w:val="en-GB"/>
        </w:rPr>
        <w:t>REFERENCE</w:t>
      </w: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324925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color w:val="000000" w:themeColor="text1"/>
          <w:lang w:val="en-GB"/>
        </w:rPr>
        <w:tab/>
      </w:r>
      <w:r w:rsidR="001C7105">
        <w:rPr>
          <w:rFonts w:ascii="Lato Light" w:hAnsi="Lato Light" w:cs="Times New Roman"/>
          <w:color w:val="000000" w:themeColor="text1"/>
          <w:lang w:val="en-GB"/>
        </w:rPr>
        <w:tab/>
      </w:r>
      <w:r w:rsidR="008C3048" w:rsidRPr="001C7105">
        <w:rPr>
          <w:rFonts w:ascii="Lato Light" w:hAnsi="Lato Light" w:cs="Times New Roman"/>
          <w:color w:val="000000" w:themeColor="text1"/>
          <w:lang w:val="en-GB"/>
        </w:rPr>
        <w:t>604015040</w:t>
      </w:r>
    </w:p>
    <w:p w14:paraId="4B300C21" w14:textId="77777777" w:rsidR="005E2883" w:rsidRPr="001C7105" w:rsidRDefault="005E2883" w:rsidP="00440DF2">
      <w:pPr>
        <w:rPr>
          <w:rFonts w:ascii="Lato Light" w:hAnsi="Lato Light" w:cs="Times New Roman"/>
          <w:b/>
          <w:color w:val="000000" w:themeColor="text1"/>
          <w:lang w:val="en-GB"/>
        </w:rPr>
      </w:pPr>
    </w:p>
    <w:p w14:paraId="0D4E30D2" w14:textId="33B4DBD7" w:rsidR="002F0A34" w:rsidRPr="00324925" w:rsidRDefault="00171730" w:rsidP="00440DF2">
      <w:pPr>
        <w:rPr>
          <w:rFonts w:ascii="Times New Roman" w:hAnsi="Times New Roman" w:cs="Times New Roman"/>
          <w:color w:val="000000" w:themeColor="text1"/>
          <w:lang w:val="en-GB"/>
        </w:rPr>
      </w:pPr>
      <w:r w:rsidRPr="001C7105">
        <w:rPr>
          <w:rFonts w:ascii="Lato Light" w:hAnsi="Lato Light" w:cs="Times New Roman"/>
          <w:b/>
          <w:color w:val="000000" w:themeColor="text1"/>
          <w:lang w:val="en-GB"/>
        </w:rPr>
        <w:t>PRICE</w:t>
      </w:r>
      <w:r w:rsidR="00440DF2" w:rsidRPr="001C7105">
        <w:rPr>
          <w:rFonts w:ascii="Lato Light" w:hAnsi="Lato Light" w:cs="Times New Roman"/>
          <w:b/>
          <w:color w:val="000000" w:themeColor="text1"/>
          <w:lang w:val="en-GB"/>
        </w:rPr>
        <w:t>S</w:t>
      </w:r>
      <w:r w:rsidR="00440DF2" w:rsidRPr="001C7105">
        <w:rPr>
          <w:rFonts w:ascii="Lato Light" w:hAnsi="Lato Light" w:cs="Times New Roman"/>
          <w:b/>
          <w:color w:val="000000" w:themeColor="text1"/>
          <w:lang w:val="en-GB"/>
        </w:rPr>
        <w:tab/>
      </w:r>
      <w:r w:rsidR="00440DF2" w:rsidRPr="001C7105">
        <w:rPr>
          <w:rFonts w:ascii="Lato Light" w:hAnsi="Lato Light" w:cs="Times New Roman"/>
          <w:b/>
          <w:color w:val="000000" w:themeColor="text1"/>
          <w:lang w:val="en-GB"/>
        </w:rPr>
        <w:tab/>
      </w:r>
      <w:r w:rsidR="00440DF2" w:rsidRPr="001C7105">
        <w:rPr>
          <w:rFonts w:ascii="Lato Light" w:hAnsi="Lato Light" w:cs="Times New Roman"/>
          <w:b/>
          <w:color w:val="000000" w:themeColor="text1"/>
          <w:lang w:val="en-GB"/>
        </w:rPr>
        <w:tab/>
      </w:r>
      <w:r w:rsidR="00324925" w:rsidRPr="001C7105">
        <w:rPr>
          <w:rFonts w:ascii="Lato Light" w:hAnsi="Lato Light" w:cs="Times New Roman"/>
          <w:b/>
          <w:color w:val="000000" w:themeColor="text1"/>
          <w:lang w:val="en-GB"/>
        </w:rPr>
        <w:tab/>
      </w:r>
      <w:r w:rsidR="00E50D89" w:rsidRPr="001C7105">
        <w:rPr>
          <w:rFonts w:ascii="Lato Light" w:hAnsi="Lato Light" w:cs="Times New Roman"/>
          <w:b/>
          <w:color w:val="000000" w:themeColor="text1"/>
          <w:lang w:val="en-GB"/>
        </w:rPr>
        <w:tab/>
      </w:r>
      <w:r w:rsidR="00324925" w:rsidRPr="001C7105">
        <w:rPr>
          <w:rFonts w:ascii="Lato Light" w:hAnsi="Lato Light" w:cs="Times New Roman"/>
          <w:bCs/>
          <w:color w:val="000000" w:themeColor="text1"/>
          <w:lang w:val="en-GB"/>
        </w:rPr>
        <w:t xml:space="preserve">CHF. </w:t>
      </w:r>
      <w:r w:rsidR="0028345D" w:rsidRPr="001C7105">
        <w:rPr>
          <w:rFonts w:ascii="Lato Light" w:hAnsi="Lato Light" w:cs="Times New Roman"/>
          <w:color w:val="000000" w:themeColor="text1"/>
          <w:lang w:val="en-GB"/>
        </w:rPr>
        <w:t xml:space="preserve">19,900 </w:t>
      </w:r>
      <w:r w:rsidR="008C3048" w:rsidRPr="001C7105">
        <w:rPr>
          <w:rFonts w:ascii="Lato Light" w:hAnsi="Lato Light" w:cs="Times New Roman"/>
          <w:color w:val="000000" w:themeColor="text1"/>
          <w:sz w:val="21"/>
          <w:szCs w:val="21"/>
          <w:lang w:val="en-GB"/>
        </w:rPr>
        <w:t>(</w:t>
      </w:r>
      <w:r w:rsidR="009743B6" w:rsidRPr="001C7105">
        <w:rPr>
          <w:rFonts w:ascii="Lato Light" w:hAnsi="Lato Light" w:cs="Times New Roman"/>
          <w:color w:val="000000" w:themeColor="text1"/>
          <w:sz w:val="21"/>
          <w:szCs w:val="21"/>
          <w:lang w:val="en-GB"/>
        </w:rPr>
        <w:t>R</w:t>
      </w:r>
      <w:r w:rsidR="008C3048" w:rsidRPr="001C7105">
        <w:rPr>
          <w:rFonts w:ascii="Lato Light" w:hAnsi="Lato Light" w:cs="Times New Roman"/>
          <w:color w:val="000000" w:themeColor="text1"/>
          <w:sz w:val="21"/>
          <w:szCs w:val="21"/>
          <w:lang w:val="en-GB"/>
        </w:rPr>
        <w:t>ecommended</w:t>
      </w:r>
      <w:r w:rsidR="009743B6" w:rsidRPr="001C7105">
        <w:rPr>
          <w:rFonts w:ascii="Lato Light" w:hAnsi="Lato Light" w:cs="Times New Roman"/>
          <w:color w:val="000000" w:themeColor="text1"/>
          <w:sz w:val="21"/>
          <w:szCs w:val="21"/>
          <w:lang w:val="en-GB"/>
        </w:rPr>
        <w:t xml:space="preserve"> Retail</w:t>
      </w:r>
      <w:r w:rsidR="009743B6" w:rsidRPr="00324925">
        <w:rPr>
          <w:rFonts w:ascii="Times New Roman" w:hAnsi="Times New Roman" w:cs="Times New Roman"/>
          <w:color w:val="000000" w:themeColor="text1"/>
          <w:sz w:val="21"/>
          <w:szCs w:val="21"/>
          <w:lang w:val="en-GB"/>
        </w:rPr>
        <w:t xml:space="preserve"> P</w:t>
      </w:r>
      <w:r w:rsidR="008C3048" w:rsidRPr="00324925">
        <w:rPr>
          <w:rFonts w:ascii="Times New Roman" w:hAnsi="Times New Roman" w:cs="Times New Roman"/>
          <w:color w:val="000000" w:themeColor="text1"/>
          <w:sz w:val="21"/>
          <w:szCs w:val="21"/>
          <w:lang w:val="en-GB"/>
        </w:rPr>
        <w:t xml:space="preserve">rice </w:t>
      </w:r>
      <w:r w:rsidR="00937832" w:rsidRPr="00324925">
        <w:rPr>
          <w:rFonts w:ascii="Times New Roman" w:hAnsi="Times New Roman" w:cs="Times New Roman"/>
          <w:color w:val="000000" w:themeColor="text1"/>
          <w:sz w:val="21"/>
          <w:szCs w:val="21"/>
          <w:lang w:val="en-GB"/>
        </w:rPr>
        <w:t>excluding</w:t>
      </w:r>
      <w:r w:rsidR="008C3048" w:rsidRPr="00324925">
        <w:rPr>
          <w:rFonts w:ascii="Times New Roman" w:hAnsi="Times New Roman" w:cs="Times New Roman"/>
          <w:color w:val="000000" w:themeColor="text1"/>
          <w:sz w:val="21"/>
          <w:szCs w:val="21"/>
          <w:lang w:val="en-GB"/>
        </w:rPr>
        <w:t xml:space="preserve"> </w:t>
      </w:r>
      <w:r w:rsidR="00AF4E49" w:rsidRPr="00324925">
        <w:rPr>
          <w:rFonts w:ascii="Times New Roman" w:hAnsi="Times New Roman" w:cs="Times New Roman"/>
          <w:color w:val="000000" w:themeColor="text1"/>
          <w:sz w:val="21"/>
          <w:szCs w:val="21"/>
          <w:lang w:val="en-GB"/>
        </w:rPr>
        <w:t>tax</w:t>
      </w:r>
      <w:r w:rsidR="00937832" w:rsidRPr="00324925">
        <w:rPr>
          <w:rFonts w:ascii="Times New Roman" w:hAnsi="Times New Roman" w:cs="Times New Roman"/>
          <w:color w:val="000000" w:themeColor="text1"/>
          <w:sz w:val="21"/>
          <w:szCs w:val="21"/>
          <w:lang w:val="en-GB"/>
        </w:rPr>
        <w:t>es)</w:t>
      </w:r>
    </w:p>
    <w:sectPr w:rsidR="002F0A34" w:rsidRPr="00324925" w:rsidSect="00E50D89">
      <w:type w:val="continuous"/>
      <w:pgSz w:w="11906" w:h="16838"/>
      <w:pgMar w:top="1560" w:right="1080" w:bottom="1440" w:left="1080" w:header="284" w:footer="2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463B3" w14:textId="77777777" w:rsidR="00DC308D" w:rsidRDefault="00DC308D" w:rsidP="00EA1C49">
      <w:r>
        <w:separator/>
      </w:r>
    </w:p>
  </w:endnote>
  <w:endnote w:type="continuationSeparator" w:id="0">
    <w:p w14:paraId="3B618004" w14:textId="77777777" w:rsidR="00DC308D" w:rsidRDefault="00DC308D" w:rsidP="00EA1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Light">
    <w:panose1 w:val="020F0302020204030203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6E732" w14:textId="77777777" w:rsidR="007524C5" w:rsidRDefault="007524C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97CEE" w14:textId="77777777" w:rsidR="00D40726" w:rsidRDefault="00D40726">
    <w:pPr>
      <w:pStyle w:val="Pieddepage"/>
    </w:pPr>
  </w:p>
  <w:p w14:paraId="510A947F" w14:textId="6A507D40" w:rsidR="001F11C6" w:rsidRPr="00654029" w:rsidRDefault="00D40726" w:rsidP="00654029">
    <w:pPr>
      <w:pStyle w:val="Pieddepage"/>
      <w:jc w:val="center"/>
      <w:rPr>
        <w:rFonts w:ascii="Times New Roman" w:hAnsi="Times New Roman"/>
        <w:color w:val="595959" w:themeColor="text1" w:themeTint="A6"/>
        <w:lang w:val="fr-CH"/>
      </w:rPr>
    </w:pPr>
    <w:proofErr w:type="gramStart"/>
    <w:r>
      <w:rPr>
        <w:rFonts w:ascii="Times New Roman" w:hAnsi="Times New Roman"/>
        <w:color w:val="595959" w:themeColor="text1" w:themeTint="A6"/>
        <w:lang w:val="fr-CH"/>
      </w:rPr>
      <w:t>Contact:</w:t>
    </w:r>
    <w:proofErr w:type="gramEnd"/>
    <w:r>
      <w:rPr>
        <w:rFonts w:ascii="Times New Roman" w:hAnsi="Times New Roman"/>
        <w:color w:val="595959" w:themeColor="text1" w:themeTint="A6"/>
        <w:lang w:val="fr-CH"/>
      </w:rPr>
      <w:t xml:space="preserve"> </w:t>
    </w:r>
    <w:r w:rsidR="007524C5">
      <w:rPr>
        <w:rFonts w:ascii="Times New Roman" w:hAnsi="Times New Roman"/>
        <w:color w:val="595959" w:themeColor="text1" w:themeTint="A6"/>
        <w:lang w:val="fr-CH"/>
      </w:rPr>
      <w:t>elodie</w:t>
    </w:r>
    <w:r w:rsidRPr="00D40726">
      <w:rPr>
        <w:rFonts w:ascii="Times New Roman" w:hAnsi="Times New Roman"/>
        <w:color w:val="595959" w:themeColor="text1" w:themeTint="A6"/>
        <w:lang w:val="fr-CH"/>
      </w:rPr>
      <w:t>@speake-marin.com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6D418" w14:textId="77777777" w:rsidR="007524C5" w:rsidRDefault="007524C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FAC04" w14:textId="77777777" w:rsidR="00DC308D" w:rsidRDefault="00DC308D" w:rsidP="00EA1C49">
      <w:r>
        <w:separator/>
      </w:r>
    </w:p>
  </w:footnote>
  <w:footnote w:type="continuationSeparator" w:id="0">
    <w:p w14:paraId="40A789CF" w14:textId="77777777" w:rsidR="00DC308D" w:rsidRDefault="00DC308D" w:rsidP="00EA1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B0439" w14:textId="77777777" w:rsidR="007524C5" w:rsidRDefault="007524C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BF711" w14:textId="77777777" w:rsidR="001F11C6" w:rsidRDefault="006F167C" w:rsidP="00EA1C49">
    <w:pPr>
      <w:pStyle w:val="En-tte"/>
      <w:jc w:val="center"/>
    </w:pPr>
    <w:r>
      <w:rPr>
        <w:noProof/>
        <w:lang w:val="en-GB" w:eastAsia="en-GB"/>
      </w:rPr>
      <w:drawing>
        <wp:inline distT="0" distB="0" distL="0" distR="0" wp14:anchorId="7046C075" wp14:editId="65523539">
          <wp:extent cx="1846750" cy="915752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peake-Marin_BLUE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9879" cy="917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59FBC" w14:textId="77777777" w:rsidR="007524C5" w:rsidRDefault="007524C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6E749F"/>
    <w:multiLevelType w:val="hybridMultilevel"/>
    <w:tmpl w:val="D8109D9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E5679B1"/>
    <w:multiLevelType w:val="hybridMultilevel"/>
    <w:tmpl w:val="D818AA2A"/>
    <w:lvl w:ilvl="0" w:tplc="6FB603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56AC7"/>
    <w:multiLevelType w:val="hybridMultilevel"/>
    <w:tmpl w:val="BB683028"/>
    <w:lvl w:ilvl="0" w:tplc="166ECF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C49"/>
    <w:rsid w:val="00000779"/>
    <w:rsid w:val="00001371"/>
    <w:rsid w:val="000110A4"/>
    <w:rsid w:val="0001165A"/>
    <w:rsid w:val="0001174F"/>
    <w:rsid w:val="00011B21"/>
    <w:rsid w:val="000128EC"/>
    <w:rsid w:val="00012C50"/>
    <w:rsid w:val="00016139"/>
    <w:rsid w:val="00022435"/>
    <w:rsid w:val="00023B28"/>
    <w:rsid w:val="000275DA"/>
    <w:rsid w:val="0003218F"/>
    <w:rsid w:val="00034DCF"/>
    <w:rsid w:val="00035416"/>
    <w:rsid w:val="000373AD"/>
    <w:rsid w:val="00045272"/>
    <w:rsid w:val="00045A56"/>
    <w:rsid w:val="000655F6"/>
    <w:rsid w:val="00067070"/>
    <w:rsid w:val="0007268B"/>
    <w:rsid w:val="0007722E"/>
    <w:rsid w:val="0008125A"/>
    <w:rsid w:val="00087146"/>
    <w:rsid w:val="000911EB"/>
    <w:rsid w:val="00096282"/>
    <w:rsid w:val="000963E5"/>
    <w:rsid w:val="000A0D97"/>
    <w:rsid w:val="000A1219"/>
    <w:rsid w:val="000A2885"/>
    <w:rsid w:val="000A4DA2"/>
    <w:rsid w:val="000B53C2"/>
    <w:rsid w:val="000B64C3"/>
    <w:rsid w:val="000B66BC"/>
    <w:rsid w:val="000B7AA7"/>
    <w:rsid w:val="000C3B85"/>
    <w:rsid w:val="000C7AAC"/>
    <w:rsid w:val="000C7C29"/>
    <w:rsid w:val="000D4A98"/>
    <w:rsid w:val="000D4CE9"/>
    <w:rsid w:val="000D4CEA"/>
    <w:rsid w:val="000E6DA7"/>
    <w:rsid w:val="000F43DD"/>
    <w:rsid w:val="000F4F01"/>
    <w:rsid w:val="000F5ABB"/>
    <w:rsid w:val="00102752"/>
    <w:rsid w:val="00105835"/>
    <w:rsid w:val="0011531F"/>
    <w:rsid w:val="001168C4"/>
    <w:rsid w:val="001335D2"/>
    <w:rsid w:val="00134C6C"/>
    <w:rsid w:val="00135255"/>
    <w:rsid w:val="0013703E"/>
    <w:rsid w:val="00137DF0"/>
    <w:rsid w:val="00140857"/>
    <w:rsid w:val="00144005"/>
    <w:rsid w:val="001563A6"/>
    <w:rsid w:val="00156B15"/>
    <w:rsid w:val="00162272"/>
    <w:rsid w:val="00164F91"/>
    <w:rsid w:val="0016565A"/>
    <w:rsid w:val="001658A4"/>
    <w:rsid w:val="00166648"/>
    <w:rsid w:val="00171730"/>
    <w:rsid w:val="001848B2"/>
    <w:rsid w:val="00197862"/>
    <w:rsid w:val="001A1993"/>
    <w:rsid w:val="001A23F8"/>
    <w:rsid w:val="001A3D7A"/>
    <w:rsid w:val="001A7BAE"/>
    <w:rsid w:val="001B1BD5"/>
    <w:rsid w:val="001B1DE8"/>
    <w:rsid w:val="001B34EE"/>
    <w:rsid w:val="001B4DB3"/>
    <w:rsid w:val="001C0B40"/>
    <w:rsid w:val="001C7105"/>
    <w:rsid w:val="001D0383"/>
    <w:rsid w:val="001D2B73"/>
    <w:rsid w:val="001D6D49"/>
    <w:rsid w:val="001D70A3"/>
    <w:rsid w:val="001E315A"/>
    <w:rsid w:val="001E3932"/>
    <w:rsid w:val="001E4CFC"/>
    <w:rsid w:val="001F11C6"/>
    <w:rsid w:val="001F13CC"/>
    <w:rsid w:val="00200A13"/>
    <w:rsid w:val="002110B2"/>
    <w:rsid w:val="002114D2"/>
    <w:rsid w:val="00211826"/>
    <w:rsid w:val="002121B1"/>
    <w:rsid w:val="00212DA0"/>
    <w:rsid w:val="00214AFE"/>
    <w:rsid w:val="0021746C"/>
    <w:rsid w:val="00220473"/>
    <w:rsid w:val="00225B97"/>
    <w:rsid w:val="002327C6"/>
    <w:rsid w:val="00233D76"/>
    <w:rsid w:val="00234342"/>
    <w:rsid w:val="002351AB"/>
    <w:rsid w:val="00236DF0"/>
    <w:rsid w:val="00240D11"/>
    <w:rsid w:val="00245402"/>
    <w:rsid w:val="00250DEF"/>
    <w:rsid w:val="002521A2"/>
    <w:rsid w:val="00253ACC"/>
    <w:rsid w:val="00265676"/>
    <w:rsid w:val="0026578A"/>
    <w:rsid w:val="00265DFF"/>
    <w:rsid w:val="00266A65"/>
    <w:rsid w:val="00270C72"/>
    <w:rsid w:val="00271032"/>
    <w:rsid w:val="002725B7"/>
    <w:rsid w:val="00273B2A"/>
    <w:rsid w:val="00274B37"/>
    <w:rsid w:val="00275701"/>
    <w:rsid w:val="002777EA"/>
    <w:rsid w:val="00277C9C"/>
    <w:rsid w:val="00282B34"/>
    <w:rsid w:val="0028345D"/>
    <w:rsid w:val="00287B0D"/>
    <w:rsid w:val="00294104"/>
    <w:rsid w:val="002A0345"/>
    <w:rsid w:val="002A6577"/>
    <w:rsid w:val="002B3751"/>
    <w:rsid w:val="002B3A06"/>
    <w:rsid w:val="002B3AAB"/>
    <w:rsid w:val="002B4436"/>
    <w:rsid w:val="002B6194"/>
    <w:rsid w:val="002C118C"/>
    <w:rsid w:val="002C163B"/>
    <w:rsid w:val="002C1EE0"/>
    <w:rsid w:val="002C3340"/>
    <w:rsid w:val="002C600F"/>
    <w:rsid w:val="002C6647"/>
    <w:rsid w:val="002C6D01"/>
    <w:rsid w:val="002C7FB0"/>
    <w:rsid w:val="002D33B8"/>
    <w:rsid w:val="002D478B"/>
    <w:rsid w:val="002D7889"/>
    <w:rsid w:val="002D7F97"/>
    <w:rsid w:val="002E626C"/>
    <w:rsid w:val="002E7681"/>
    <w:rsid w:val="002F0A34"/>
    <w:rsid w:val="002F0DBE"/>
    <w:rsid w:val="002F1BD0"/>
    <w:rsid w:val="002F2A95"/>
    <w:rsid w:val="002F3791"/>
    <w:rsid w:val="002F3AA5"/>
    <w:rsid w:val="002F497A"/>
    <w:rsid w:val="002F522D"/>
    <w:rsid w:val="00307862"/>
    <w:rsid w:val="00310049"/>
    <w:rsid w:val="00312392"/>
    <w:rsid w:val="0031445E"/>
    <w:rsid w:val="0031718A"/>
    <w:rsid w:val="00324925"/>
    <w:rsid w:val="00325A73"/>
    <w:rsid w:val="00326321"/>
    <w:rsid w:val="00330AE2"/>
    <w:rsid w:val="00330B67"/>
    <w:rsid w:val="0033227A"/>
    <w:rsid w:val="003324E4"/>
    <w:rsid w:val="00335FEB"/>
    <w:rsid w:val="0033635B"/>
    <w:rsid w:val="0033665D"/>
    <w:rsid w:val="0033693A"/>
    <w:rsid w:val="00337976"/>
    <w:rsid w:val="003400BB"/>
    <w:rsid w:val="003419D9"/>
    <w:rsid w:val="003436A2"/>
    <w:rsid w:val="00346E80"/>
    <w:rsid w:val="0035107A"/>
    <w:rsid w:val="00353128"/>
    <w:rsid w:val="00362573"/>
    <w:rsid w:val="00365293"/>
    <w:rsid w:val="00365E3E"/>
    <w:rsid w:val="003664F4"/>
    <w:rsid w:val="00366A28"/>
    <w:rsid w:val="00370576"/>
    <w:rsid w:val="00370A2D"/>
    <w:rsid w:val="0037131A"/>
    <w:rsid w:val="0037227E"/>
    <w:rsid w:val="0037656D"/>
    <w:rsid w:val="003818F5"/>
    <w:rsid w:val="003846AA"/>
    <w:rsid w:val="00387E32"/>
    <w:rsid w:val="00390308"/>
    <w:rsid w:val="00391B9D"/>
    <w:rsid w:val="00392B17"/>
    <w:rsid w:val="003A2970"/>
    <w:rsid w:val="003A3115"/>
    <w:rsid w:val="003A3AE0"/>
    <w:rsid w:val="003A6453"/>
    <w:rsid w:val="003B0C5C"/>
    <w:rsid w:val="003B0CFC"/>
    <w:rsid w:val="003B34B2"/>
    <w:rsid w:val="003B603E"/>
    <w:rsid w:val="003B6CB8"/>
    <w:rsid w:val="003C18A3"/>
    <w:rsid w:val="003C4618"/>
    <w:rsid w:val="003C46BC"/>
    <w:rsid w:val="003C603F"/>
    <w:rsid w:val="003C71C0"/>
    <w:rsid w:val="003C7917"/>
    <w:rsid w:val="003D1E44"/>
    <w:rsid w:val="003D23C2"/>
    <w:rsid w:val="003D2F9D"/>
    <w:rsid w:val="003D4644"/>
    <w:rsid w:val="003D5FB2"/>
    <w:rsid w:val="003D743C"/>
    <w:rsid w:val="003E033E"/>
    <w:rsid w:val="003E4269"/>
    <w:rsid w:val="003E6516"/>
    <w:rsid w:val="00401818"/>
    <w:rsid w:val="00402A88"/>
    <w:rsid w:val="00403645"/>
    <w:rsid w:val="004044B5"/>
    <w:rsid w:val="00406914"/>
    <w:rsid w:val="004115E7"/>
    <w:rsid w:val="0041373A"/>
    <w:rsid w:val="004150E3"/>
    <w:rsid w:val="00416B11"/>
    <w:rsid w:val="004200EA"/>
    <w:rsid w:val="00423135"/>
    <w:rsid w:val="00440DF2"/>
    <w:rsid w:val="004416AA"/>
    <w:rsid w:val="004424BA"/>
    <w:rsid w:val="00444A6C"/>
    <w:rsid w:val="004452C0"/>
    <w:rsid w:val="0044626F"/>
    <w:rsid w:val="00451F5C"/>
    <w:rsid w:val="00455C0B"/>
    <w:rsid w:val="004609AC"/>
    <w:rsid w:val="00462848"/>
    <w:rsid w:val="00463A98"/>
    <w:rsid w:val="00466E0A"/>
    <w:rsid w:val="00466EA5"/>
    <w:rsid w:val="0046742E"/>
    <w:rsid w:val="00473221"/>
    <w:rsid w:val="00476421"/>
    <w:rsid w:val="00480B26"/>
    <w:rsid w:val="00481BC7"/>
    <w:rsid w:val="004823D5"/>
    <w:rsid w:val="0048440C"/>
    <w:rsid w:val="00485279"/>
    <w:rsid w:val="00490AEA"/>
    <w:rsid w:val="00491699"/>
    <w:rsid w:val="004928AE"/>
    <w:rsid w:val="00493BB3"/>
    <w:rsid w:val="004965C9"/>
    <w:rsid w:val="004972DE"/>
    <w:rsid w:val="004A042C"/>
    <w:rsid w:val="004A24A2"/>
    <w:rsid w:val="004A3B5E"/>
    <w:rsid w:val="004A4155"/>
    <w:rsid w:val="004B264E"/>
    <w:rsid w:val="004B4FE4"/>
    <w:rsid w:val="004C4EB2"/>
    <w:rsid w:val="004C5F78"/>
    <w:rsid w:val="004C745F"/>
    <w:rsid w:val="004D6EEF"/>
    <w:rsid w:val="004E17E4"/>
    <w:rsid w:val="004E2163"/>
    <w:rsid w:val="004E2B3B"/>
    <w:rsid w:val="004F0E22"/>
    <w:rsid w:val="004F229D"/>
    <w:rsid w:val="004F5DBF"/>
    <w:rsid w:val="005000B2"/>
    <w:rsid w:val="00500439"/>
    <w:rsid w:val="005014DB"/>
    <w:rsid w:val="00501F50"/>
    <w:rsid w:val="0050419F"/>
    <w:rsid w:val="00511D8D"/>
    <w:rsid w:val="005130E6"/>
    <w:rsid w:val="005146F2"/>
    <w:rsid w:val="0051490D"/>
    <w:rsid w:val="00516C42"/>
    <w:rsid w:val="00521957"/>
    <w:rsid w:val="00522A5D"/>
    <w:rsid w:val="00530C44"/>
    <w:rsid w:val="005311DD"/>
    <w:rsid w:val="00536A3B"/>
    <w:rsid w:val="005413F5"/>
    <w:rsid w:val="00542178"/>
    <w:rsid w:val="00545942"/>
    <w:rsid w:val="00546E1A"/>
    <w:rsid w:val="005508F5"/>
    <w:rsid w:val="0055302F"/>
    <w:rsid w:val="00553487"/>
    <w:rsid w:val="00554D8C"/>
    <w:rsid w:val="0055688F"/>
    <w:rsid w:val="00561144"/>
    <w:rsid w:val="0056216B"/>
    <w:rsid w:val="00563FB6"/>
    <w:rsid w:val="0056522A"/>
    <w:rsid w:val="005656EA"/>
    <w:rsid w:val="00566A14"/>
    <w:rsid w:val="0056755A"/>
    <w:rsid w:val="0057140F"/>
    <w:rsid w:val="0057474E"/>
    <w:rsid w:val="00574B2D"/>
    <w:rsid w:val="005803E7"/>
    <w:rsid w:val="005830C2"/>
    <w:rsid w:val="00583E93"/>
    <w:rsid w:val="005854B9"/>
    <w:rsid w:val="0058662C"/>
    <w:rsid w:val="00592517"/>
    <w:rsid w:val="00594881"/>
    <w:rsid w:val="005A00D5"/>
    <w:rsid w:val="005A1D63"/>
    <w:rsid w:val="005A344D"/>
    <w:rsid w:val="005A3C0C"/>
    <w:rsid w:val="005A441E"/>
    <w:rsid w:val="005A4BBA"/>
    <w:rsid w:val="005B13A1"/>
    <w:rsid w:val="005B15C8"/>
    <w:rsid w:val="005B26A2"/>
    <w:rsid w:val="005B2A28"/>
    <w:rsid w:val="005B5EE9"/>
    <w:rsid w:val="005B6A6E"/>
    <w:rsid w:val="005C0F02"/>
    <w:rsid w:val="005C0F36"/>
    <w:rsid w:val="005D418D"/>
    <w:rsid w:val="005D57D3"/>
    <w:rsid w:val="005E2883"/>
    <w:rsid w:val="005E4E80"/>
    <w:rsid w:val="005E6463"/>
    <w:rsid w:val="005F5868"/>
    <w:rsid w:val="005F5ADC"/>
    <w:rsid w:val="00603F11"/>
    <w:rsid w:val="00603FA7"/>
    <w:rsid w:val="00606D17"/>
    <w:rsid w:val="0061091A"/>
    <w:rsid w:val="00613B12"/>
    <w:rsid w:val="00621DF3"/>
    <w:rsid w:val="006221EB"/>
    <w:rsid w:val="00622E2F"/>
    <w:rsid w:val="0062396A"/>
    <w:rsid w:val="00623A9D"/>
    <w:rsid w:val="0062615A"/>
    <w:rsid w:val="00626840"/>
    <w:rsid w:val="0063030C"/>
    <w:rsid w:val="00630D2C"/>
    <w:rsid w:val="00630E73"/>
    <w:rsid w:val="006331F2"/>
    <w:rsid w:val="00633C17"/>
    <w:rsid w:val="00637D9D"/>
    <w:rsid w:val="006415C8"/>
    <w:rsid w:val="00646314"/>
    <w:rsid w:val="00651629"/>
    <w:rsid w:val="00654029"/>
    <w:rsid w:val="00660536"/>
    <w:rsid w:val="00664C01"/>
    <w:rsid w:val="0066612D"/>
    <w:rsid w:val="006721DF"/>
    <w:rsid w:val="006723C4"/>
    <w:rsid w:val="00674247"/>
    <w:rsid w:val="00675BC1"/>
    <w:rsid w:val="0067704F"/>
    <w:rsid w:val="00682773"/>
    <w:rsid w:val="0068577E"/>
    <w:rsid w:val="0069160D"/>
    <w:rsid w:val="00691C50"/>
    <w:rsid w:val="006966A6"/>
    <w:rsid w:val="00696FE5"/>
    <w:rsid w:val="006A78CB"/>
    <w:rsid w:val="006B117C"/>
    <w:rsid w:val="006B2263"/>
    <w:rsid w:val="006B2A86"/>
    <w:rsid w:val="006C3952"/>
    <w:rsid w:val="006C3E0E"/>
    <w:rsid w:val="006C5838"/>
    <w:rsid w:val="006C770C"/>
    <w:rsid w:val="006D23EE"/>
    <w:rsid w:val="006D32AA"/>
    <w:rsid w:val="006D35C5"/>
    <w:rsid w:val="006D3BCB"/>
    <w:rsid w:val="006D4911"/>
    <w:rsid w:val="006D6F7A"/>
    <w:rsid w:val="006E392E"/>
    <w:rsid w:val="006E46F4"/>
    <w:rsid w:val="006E59F3"/>
    <w:rsid w:val="006E6568"/>
    <w:rsid w:val="006E7EA0"/>
    <w:rsid w:val="006F099C"/>
    <w:rsid w:val="006F167C"/>
    <w:rsid w:val="006F369F"/>
    <w:rsid w:val="006F61F5"/>
    <w:rsid w:val="007006F2"/>
    <w:rsid w:val="00700BFF"/>
    <w:rsid w:val="007014FF"/>
    <w:rsid w:val="00702BAD"/>
    <w:rsid w:val="007046DF"/>
    <w:rsid w:val="007124B7"/>
    <w:rsid w:val="00712F92"/>
    <w:rsid w:val="00713923"/>
    <w:rsid w:val="007140BF"/>
    <w:rsid w:val="0071764B"/>
    <w:rsid w:val="00726698"/>
    <w:rsid w:val="00727065"/>
    <w:rsid w:val="00730642"/>
    <w:rsid w:val="00734624"/>
    <w:rsid w:val="00740DE4"/>
    <w:rsid w:val="00741377"/>
    <w:rsid w:val="00744CC6"/>
    <w:rsid w:val="007512A2"/>
    <w:rsid w:val="007524C5"/>
    <w:rsid w:val="00753CE6"/>
    <w:rsid w:val="00755C96"/>
    <w:rsid w:val="00756430"/>
    <w:rsid w:val="007576D6"/>
    <w:rsid w:val="00762F3A"/>
    <w:rsid w:val="00763D8A"/>
    <w:rsid w:val="00764D82"/>
    <w:rsid w:val="00777C3F"/>
    <w:rsid w:val="00780027"/>
    <w:rsid w:val="007802DE"/>
    <w:rsid w:val="00781361"/>
    <w:rsid w:val="00782341"/>
    <w:rsid w:val="0078448A"/>
    <w:rsid w:val="007858F1"/>
    <w:rsid w:val="00786432"/>
    <w:rsid w:val="007931BA"/>
    <w:rsid w:val="007950BD"/>
    <w:rsid w:val="0079555B"/>
    <w:rsid w:val="007A00E1"/>
    <w:rsid w:val="007A0F7E"/>
    <w:rsid w:val="007A1311"/>
    <w:rsid w:val="007A4066"/>
    <w:rsid w:val="007A5211"/>
    <w:rsid w:val="007A5AC2"/>
    <w:rsid w:val="007A7C24"/>
    <w:rsid w:val="007A7C9C"/>
    <w:rsid w:val="007A7DAF"/>
    <w:rsid w:val="007B06D5"/>
    <w:rsid w:val="007B4561"/>
    <w:rsid w:val="007B53D6"/>
    <w:rsid w:val="007B54D9"/>
    <w:rsid w:val="007B76B1"/>
    <w:rsid w:val="007C51F0"/>
    <w:rsid w:val="007C617F"/>
    <w:rsid w:val="007C6E25"/>
    <w:rsid w:val="007C6E49"/>
    <w:rsid w:val="007C73AA"/>
    <w:rsid w:val="007C76C7"/>
    <w:rsid w:val="007D1AC8"/>
    <w:rsid w:val="007D3D9B"/>
    <w:rsid w:val="007D5667"/>
    <w:rsid w:val="007D7327"/>
    <w:rsid w:val="007E5E36"/>
    <w:rsid w:val="007F10C4"/>
    <w:rsid w:val="007F22B3"/>
    <w:rsid w:val="007F3CA5"/>
    <w:rsid w:val="007F533F"/>
    <w:rsid w:val="007F6B9D"/>
    <w:rsid w:val="008046A3"/>
    <w:rsid w:val="00805B90"/>
    <w:rsid w:val="00807AB4"/>
    <w:rsid w:val="008113ED"/>
    <w:rsid w:val="00812E48"/>
    <w:rsid w:val="00815135"/>
    <w:rsid w:val="00816208"/>
    <w:rsid w:val="008342DA"/>
    <w:rsid w:val="0084219D"/>
    <w:rsid w:val="008421A0"/>
    <w:rsid w:val="00842450"/>
    <w:rsid w:val="008449D0"/>
    <w:rsid w:val="00847FB3"/>
    <w:rsid w:val="00850A1A"/>
    <w:rsid w:val="00851160"/>
    <w:rsid w:val="008540E7"/>
    <w:rsid w:val="00856762"/>
    <w:rsid w:val="00856AB7"/>
    <w:rsid w:val="0086107B"/>
    <w:rsid w:val="008615A3"/>
    <w:rsid w:val="008667E7"/>
    <w:rsid w:val="00871263"/>
    <w:rsid w:val="008748DA"/>
    <w:rsid w:val="008803F9"/>
    <w:rsid w:val="008829CE"/>
    <w:rsid w:val="00883E7D"/>
    <w:rsid w:val="00885015"/>
    <w:rsid w:val="008871F0"/>
    <w:rsid w:val="00890DEE"/>
    <w:rsid w:val="008A3103"/>
    <w:rsid w:val="008A64A5"/>
    <w:rsid w:val="008B046A"/>
    <w:rsid w:val="008B1579"/>
    <w:rsid w:val="008B51FF"/>
    <w:rsid w:val="008B5EEF"/>
    <w:rsid w:val="008C1362"/>
    <w:rsid w:val="008C3048"/>
    <w:rsid w:val="008C644E"/>
    <w:rsid w:val="008D03D2"/>
    <w:rsid w:val="008D56ED"/>
    <w:rsid w:val="008E04BC"/>
    <w:rsid w:val="008E216D"/>
    <w:rsid w:val="008E4566"/>
    <w:rsid w:val="008E625D"/>
    <w:rsid w:val="008E74DC"/>
    <w:rsid w:val="008F043A"/>
    <w:rsid w:val="008F16DF"/>
    <w:rsid w:val="008F5C0A"/>
    <w:rsid w:val="009004C0"/>
    <w:rsid w:val="00900F12"/>
    <w:rsid w:val="00901D57"/>
    <w:rsid w:val="0091177A"/>
    <w:rsid w:val="00913159"/>
    <w:rsid w:val="00915D94"/>
    <w:rsid w:val="00915E6E"/>
    <w:rsid w:val="00916158"/>
    <w:rsid w:val="00920248"/>
    <w:rsid w:val="0092245E"/>
    <w:rsid w:val="00932896"/>
    <w:rsid w:val="00937832"/>
    <w:rsid w:val="00937B0B"/>
    <w:rsid w:val="0095052D"/>
    <w:rsid w:val="009532BE"/>
    <w:rsid w:val="009540A6"/>
    <w:rsid w:val="009541E0"/>
    <w:rsid w:val="009545ED"/>
    <w:rsid w:val="009550B3"/>
    <w:rsid w:val="00973D10"/>
    <w:rsid w:val="009743B6"/>
    <w:rsid w:val="00977551"/>
    <w:rsid w:val="009804D0"/>
    <w:rsid w:val="009910F4"/>
    <w:rsid w:val="0099201B"/>
    <w:rsid w:val="009925C1"/>
    <w:rsid w:val="0099371C"/>
    <w:rsid w:val="00994DE4"/>
    <w:rsid w:val="009A3143"/>
    <w:rsid w:val="009A40E4"/>
    <w:rsid w:val="009A6CD0"/>
    <w:rsid w:val="009A6EFC"/>
    <w:rsid w:val="009B03AB"/>
    <w:rsid w:val="009B06D3"/>
    <w:rsid w:val="009B3327"/>
    <w:rsid w:val="009B51AD"/>
    <w:rsid w:val="009B67A8"/>
    <w:rsid w:val="009B7784"/>
    <w:rsid w:val="009B7E94"/>
    <w:rsid w:val="009C2DD6"/>
    <w:rsid w:val="009C2FC9"/>
    <w:rsid w:val="009C60B5"/>
    <w:rsid w:val="009D4FA9"/>
    <w:rsid w:val="009D6332"/>
    <w:rsid w:val="009D7120"/>
    <w:rsid w:val="009D7D9D"/>
    <w:rsid w:val="009E1553"/>
    <w:rsid w:val="009E32BC"/>
    <w:rsid w:val="009E33AA"/>
    <w:rsid w:val="009E5D7E"/>
    <w:rsid w:val="009F10EF"/>
    <w:rsid w:val="009F2011"/>
    <w:rsid w:val="00A01CA7"/>
    <w:rsid w:val="00A0511E"/>
    <w:rsid w:val="00A0606E"/>
    <w:rsid w:val="00A060F3"/>
    <w:rsid w:val="00A067FB"/>
    <w:rsid w:val="00A10551"/>
    <w:rsid w:val="00A11383"/>
    <w:rsid w:val="00A113CB"/>
    <w:rsid w:val="00A11ECD"/>
    <w:rsid w:val="00A21075"/>
    <w:rsid w:val="00A21AEA"/>
    <w:rsid w:val="00A2734C"/>
    <w:rsid w:val="00A31015"/>
    <w:rsid w:val="00A31407"/>
    <w:rsid w:val="00A32481"/>
    <w:rsid w:val="00A3265E"/>
    <w:rsid w:val="00A34A96"/>
    <w:rsid w:val="00A35F3B"/>
    <w:rsid w:val="00A3770D"/>
    <w:rsid w:val="00A37BF7"/>
    <w:rsid w:val="00A41223"/>
    <w:rsid w:val="00A415CE"/>
    <w:rsid w:val="00A431EA"/>
    <w:rsid w:val="00A507C3"/>
    <w:rsid w:val="00A54722"/>
    <w:rsid w:val="00A55127"/>
    <w:rsid w:val="00A60347"/>
    <w:rsid w:val="00A61C3E"/>
    <w:rsid w:val="00A62A7E"/>
    <w:rsid w:val="00A6445F"/>
    <w:rsid w:val="00A74659"/>
    <w:rsid w:val="00A850B6"/>
    <w:rsid w:val="00A863A1"/>
    <w:rsid w:val="00A8718E"/>
    <w:rsid w:val="00A94B14"/>
    <w:rsid w:val="00A96020"/>
    <w:rsid w:val="00A97616"/>
    <w:rsid w:val="00AA2A64"/>
    <w:rsid w:val="00AA4A1D"/>
    <w:rsid w:val="00AA6513"/>
    <w:rsid w:val="00AB2138"/>
    <w:rsid w:val="00AB29FE"/>
    <w:rsid w:val="00AB2FC5"/>
    <w:rsid w:val="00AB426E"/>
    <w:rsid w:val="00AC00C2"/>
    <w:rsid w:val="00AC10F2"/>
    <w:rsid w:val="00AC3AAE"/>
    <w:rsid w:val="00AC59F1"/>
    <w:rsid w:val="00AD116A"/>
    <w:rsid w:val="00AD2228"/>
    <w:rsid w:val="00AD5196"/>
    <w:rsid w:val="00AD79CA"/>
    <w:rsid w:val="00AE1C99"/>
    <w:rsid w:val="00AE746C"/>
    <w:rsid w:val="00AE7663"/>
    <w:rsid w:val="00AF4E49"/>
    <w:rsid w:val="00AF5EDF"/>
    <w:rsid w:val="00AF6F20"/>
    <w:rsid w:val="00B0382B"/>
    <w:rsid w:val="00B065A6"/>
    <w:rsid w:val="00B0738F"/>
    <w:rsid w:val="00B100BB"/>
    <w:rsid w:val="00B11B4D"/>
    <w:rsid w:val="00B12933"/>
    <w:rsid w:val="00B20B23"/>
    <w:rsid w:val="00B20B25"/>
    <w:rsid w:val="00B247F5"/>
    <w:rsid w:val="00B25156"/>
    <w:rsid w:val="00B301A4"/>
    <w:rsid w:val="00B30575"/>
    <w:rsid w:val="00B3108D"/>
    <w:rsid w:val="00B33BE1"/>
    <w:rsid w:val="00B36C2D"/>
    <w:rsid w:val="00B414CC"/>
    <w:rsid w:val="00B460B6"/>
    <w:rsid w:val="00B5065E"/>
    <w:rsid w:val="00B51806"/>
    <w:rsid w:val="00B53843"/>
    <w:rsid w:val="00B6310F"/>
    <w:rsid w:val="00B63EE5"/>
    <w:rsid w:val="00B66460"/>
    <w:rsid w:val="00B666AC"/>
    <w:rsid w:val="00B66F0D"/>
    <w:rsid w:val="00B73B87"/>
    <w:rsid w:val="00B75777"/>
    <w:rsid w:val="00B814C0"/>
    <w:rsid w:val="00B84739"/>
    <w:rsid w:val="00B90E17"/>
    <w:rsid w:val="00B91626"/>
    <w:rsid w:val="00B92AEB"/>
    <w:rsid w:val="00B976D5"/>
    <w:rsid w:val="00B97EC5"/>
    <w:rsid w:val="00BA1089"/>
    <w:rsid w:val="00BA1C45"/>
    <w:rsid w:val="00BB3165"/>
    <w:rsid w:val="00BB6003"/>
    <w:rsid w:val="00BC1F9A"/>
    <w:rsid w:val="00BC3B99"/>
    <w:rsid w:val="00BC5394"/>
    <w:rsid w:val="00BC5906"/>
    <w:rsid w:val="00BC63DF"/>
    <w:rsid w:val="00BD046F"/>
    <w:rsid w:val="00BD0E5E"/>
    <w:rsid w:val="00BD1B56"/>
    <w:rsid w:val="00BD2E65"/>
    <w:rsid w:val="00BD3556"/>
    <w:rsid w:val="00BD6581"/>
    <w:rsid w:val="00BE1976"/>
    <w:rsid w:val="00BE577F"/>
    <w:rsid w:val="00BE59B2"/>
    <w:rsid w:val="00BE6737"/>
    <w:rsid w:val="00BF10FE"/>
    <w:rsid w:val="00BF1FAE"/>
    <w:rsid w:val="00BF471A"/>
    <w:rsid w:val="00BF54A4"/>
    <w:rsid w:val="00BF679E"/>
    <w:rsid w:val="00C11289"/>
    <w:rsid w:val="00C1135B"/>
    <w:rsid w:val="00C113B7"/>
    <w:rsid w:val="00C1176C"/>
    <w:rsid w:val="00C12E7D"/>
    <w:rsid w:val="00C130B9"/>
    <w:rsid w:val="00C228D6"/>
    <w:rsid w:val="00C23AD4"/>
    <w:rsid w:val="00C26B1F"/>
    <w:rsid w:val="00C30E36"/>
    <w:rsid w:val="00C32E74"/>
    <w:rsid w:val="00C340DD"/>
    <w:rsid w:val="00C34B69"/>
    <w:rsid w:val="00C35104"/>
    <w:rsid w:val="00C35977"/>
    <w:rsid w:val="00C36335"/>
    <w:rsid w:val="00C41F1B"/>
    <w:rsid w:val="00C42713"/>
    <w:rsid w:val="00C427C5"/>
    <w:rsid w:val="00C447D1"/>
    <w:rsid w:val="00C44EA2"/>
    <w:rsid w:val="00C45A8E"/>
    <w:rsid w:val="00C45FBC"/>
    <w:rsid w:val="00C46A00"/>
    <w:rsid w:val="00C46E18"/>
    <w:rsid w:val="00C52A53"/>
    <w:rsid w:val="00C541FE"/>
    <w:rsid w:val="00C547C7"/>
    <w:rsid w:val="00C563E5"/>
    <w:rsid w:val="00C57BFD"/>
    <w:rsid w:val="00C6032A"/>
    <w:rsid w:val="00C64112"/>
    <w:rsid w:val="00C65990"/>
    <w:rsid w:val="00C741D4"/>
    <w:rsid w:val="00C7579E"/>
    <w:rsid w:val="00C82DD2"/>
    <w:rsid w:val="00C90375"/>
    <w:rsid w:val="00C94736"/>
    <w:rsid w:val="00C94BBB"/>
    <w:rsid w:val="00C952F0"/>
    <w:rsid w:val="00C96CE9"/>
    <w:rsid w:val="00C96FD5"/>
    <w:rsid w:val="00CA16C1"/>
    <w:rsid w:val="00CA7AC2"/>
    <w:rsid w:val="00CB0038"/>
    <w:rsid w:val="00CB016C"/>
    <w:rsid w:val="00CB1A5D"/>
    <w:rsid w:val="00CB2699"/>
    <w:rsid w:val="00CB38AC"/>
    <w:rsid w:val="00CB6588"/>
    <w:rsid w:val="00CB7355"/>
    <w:rsid w:val="00CB7E2D"/>
    <w:rsid w:val="00CD268A"/>
    <w:rsid w:val="00CD2B06"/>
    <w:rsid w:val="00CD4B8E"/>
    <w:rsid w:val="00CD7E19"/>
    <w:rsid w:val="00CE38DE"/>
    <w:rsid w:val="00CF4F41"/>
    <w:rsid w:val="00D011C5"/>
    <w:rsid w:val="00D024ED"/>
    <w:rsid w:val="00D02FBC"/>
    <w:rsid w:val="00D03CCB"/>
    <w:rsid w:val="00D118B0"/>
    <w:rsid w:val="00D20DEE"/>
    <w:rsid w:val="00D21206"/>
    <w:rsid w:val="00D2624E"/>
    <w:rsid w:val="00D27BF3"/>
    <w:rsid w:val="00D27F9C"/>
    <w:rsid w:val="00D33F25"/>
    <w:rsid w:val="00D345BD"/>
    <w:rsid w:val="00D40193"/>
    <w:rsid w:val="00D40726"/>
    <w:rsid w:val="00D45959"/>
    <w:rsid w:val="00D54141"/>
    <w:rsid w:val="00D62AAD"/>
    <w:rsid w:val="00D6379A"/>
    <w:rsid w:val="00D74403"/>
    <w:rsid w:val="00D753FA"/>
    <w:rsid w:val="00D80F0B"/>
    <w:rsid w:val="00D8548F"/>
    <w:rsid w:val="00D87ED6"/>
    <w:rsid w:val="00D92033"/>
    <w:rsid w:val="00D9254E"/>
    <w:rsid w:val="00D938EC"/>
    <w:rsid w:val="00D9427F"/>
    <w:rsid w:val="00D97A8D"/>
    <w:rsid w:val="00DA1819"/>
    <w:rsid w:val="00DA19CF"/>
    <w:rsid w:val="00DA4EE7"/>
    <w:rsid w:val="00DA60AB"/>
    <w:rsid w:val="00DA6D85"/>
    <w:rsid w:val="00DB0DD4"/>
    <w:rsid w:val="00DB3AC7"/>
    <w:rsid w:val="00DC308D"/>
    <w:rsid w:val="00DC4117"/>
    <w:rsid w:val="00DC46A5"/>
    <w:rsid w:val="00DC6D36"/>
    <w:rsid w:val="00DD20B5"/>
    <w:rsid w:val="00DD2131"/>
    <w:rsid w:val="00DD45F4"/>
    <w:rsid w:val="00DD673C"/>
    <w:rsid w:val="00DD7527"/>
    <w:rsid w:val="00DE2419"/>
    <w:rsid w:val="00DF0028"/>
    <w:rsid w:val="00DF1501"/>
    <w:rsid w:val="00DF5C27"/>
    <w:rsid w:val="00DF6AE6"/>
    <w:rsid w:val="00DF6B81"/>
    <w:rsid w:val="00E0279C"/>
    <w:rsid w:val="00E04B8D"/>
    <w:rsid w:val="00E07E18"/>
    <w:rsid w:val="00E1041B"/>
    <w:rsid w:val="00E10D7B"/>
    <w:rsid w:val="00E14D7A"/>
    <w:rsid w:val="00E156F1"/>
    <w:rsid w:val="00E210ED"/>
    <w:rsid w:val="00E21576"/>
    <w:rsid w:val="00E21C36"/>
    <w:rsid w:val="00E256DE"/>
    <w:rsid w:val="00E259F7"/>
    <w:rsid w:val="00E273F9"/>
    <w:rsid w:val="00E2748A"/>
    <w:rsid w:val="00E3427F"/>
    <w:rsid w:val="00E3481D"/>
    <w:rsid w:val="00E372C3"/>
    <w:rsid w:val="00E40235"/>
    <w:rsid w:val="00E50D89"/>
    <w:rsid w:val="00E50E8A"/>
    <w:rsid w:val="00E546F0"/>
    <w:rsid w:val="00E56A11"/>
    <w:rsid w:val="00E61175"/>
    <w:rsid w:val="00E614F6"/>
    <w:rsid w:val="00E660C8"/>
    <w:rsid w:val="00E754DB"/>
    <w:rsid w:val="00E8032C"/>
    <w:rsid w:val="00E80A6B"/>
    <w:rsid w:val="00E840AE"/>
    <w:rsid w:val="00E84A2E"/>
    <w:rsid w:val="00E84E3D"/>
    <w:rsid w:val="00E865A0"/>
    <w:rsid w:val="00E8693B"/>
    <w:rsid w:val="00E92312"/>
    <w:rsid w:val="00E95AFE"/>
    <w:rsid w:val="00E96830"/>
    <w:rsid w:val="00EA1C49"/>
    <w:rsid w:val="00EA74DA"/>
    <w:rsid w:val="00EA7BD7"/>
    <w:rsid w:val="00EB59BA"/>
    <w:rsid w:val="00EC0648"/>
    <w:rsid w:val="00EC4A87"/>
    <w:rsid w:val="00EC5D9C"/>
    <w:rsid w:val="00EC5ECE"/>
    <w:rsid w:val="00EC62DE"/>
    <w:rsid w:val="00ED54C4"/>
    <w:rsid w:val="00EE475A"/>
    <w:rsid w:val="00EE6B17"/>
    <w:rsid w:val="00EE6F55"/>
    <w:rsid w:val="00EF07A7"/>
    <w:rsid w:val="00EF108D"/>
    <w:rsid w:val="00F06642"/>
    <w:rsid w:val="00F07DEF"/>
    <w:rsid w:val="00F10BA4"/>
    <w:rsid w:val="00F14771"/>
    <w:rsid w:val="00F1492D"/>
    <w:rsid w:val="00F217BF"/>
    <w:rsid w:val="00F217F5"/>
    <w:rsid w:val="00F22082"/>
    <w:rsid w:val="00F22634"/>
    <w:rsid w:val="00F22DE9"/>
    <w:rsid w:val="00F23E84"/>
    <w:rsid w:val="00F377FA"/>
    <w:rsid w:val="00F436AC"/>
    <w:rsid w:val="00F50E1F"/>
    <w:rsid w:val="00F535FF"/>
    <w:rsid w:val="00F57EA0"/>
    <w:rsid w:val="00F61855"/>
    <w:rsid w:val="00F61996"/>
    <w:rsid w:val="00F621E0"/>
    <w:rsid w:val="00F77D22"/>
    <w:rsid w:val="00F80D16"/>
    <w:rsid w:val="00F81CDB"/>
    <w:rsid w:val="00F8541C"/>
    <w:rsid w:val="00F9106A"/>
    <w:rsid w:val="00F9161D"/>
    <w:rsid w:val="00F934F4"/>
    <w:rsid w:val="00F953A2"/>
    <w:rsid w:val="00FA0ACB"/>
    <w:rsid w:val="00FA193B"/>
    <w:rsid w:val="00FA44A0"/>
    <w:rsid w:val="00FA4655"/>
    <w:rsid w:val="00FA5B18"/>
    <w:rsid w:val="00FB1FF5"/>
    <w:rsid w:val="00FB2F15"/>
    <w:rsid w:val="00FB5053"/>
    <w:rsid w:val="00FB5844"/>
    <w:rsid w:val="00FC3F7A"/>
    <w:rsid w:val="00FC521E"/>
    <w:rsid w:val="00FD1AD4"/>
    <w:rsid w:val="00FD2F68"/>
    <w:rsid w:val="00FD3EB6"/>
    <w:rsid w:val="00FD6F8C"/>
    <w:rsid w:val="00FD7B27"/>
    <w:rsid w:val="00FE44F2"/>
    <w:rsid w:val="00FE5294"/>
    <w:rsid w:val="00FE6844"/>
    <w:rsid w:val="00FE6DDE"/>
    <w:rsid w:val="00FF0EE6"/>
    <w:rsid w:val="00FF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BA79848"/>
  <w15:docId w15:val="{6DBF3DE1-972E-4F02-9318-40E6BE85C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144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A1C49"/>
  </w:style>
  <w:style w:type="paragraph" w:styleId="Pieddepage">
    <w:name w:val="footer"/>
    <w:basedOn w:val="Normal"/>
    <w:link w:val="PieddepageCar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1C49"/>
  </w:style>
  <w:style w:type="paragraph" w:styleId="Textedebulles">
    <w:name w:val="Balloon Text"/>
    <w:basedOn w:val="Normal"/>
    <w:link w:val="TextedebullesCar"/>
    <w:uiPriority w:val="99"/>
    <w:semiHidden/>
    <w:unhideWhenUsed/>
    <w:rsid w:val="00EA1C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1C49"/>
    <w:rPr>
      <w:rFonts w:ascii="Tahoma" w:hAnsi="Tahoma" w:cs="Tahoma"/>
      <w:sz w:val="16"/>
      <w:szCs w:val="16"/>
    </w:rPr>
  </w:style>
  <w:style w:type="character" w:styleId="Lienhypertexte">
    <w:name w:val="Hyperlink"/>
    <w:rsid w:val="00271032"/>
    <w:rPr>
      <w:color w:val="0000FF"/>
      <w:u w:val="single"/>
    </w:rPr>
  </w:style>
  <w:style w:type="paragraph" w:styleId="NormalWeb">
    <w:name w:val="Normal (Web)"/>
    <w:basedOn w:val="Normal"/>
    <w:uiPriority w:val="99"/>
    <w:rsid w:val="00271032"/>
    <w:rPr>
      <w:rFonts w:ascii="Times New Roman" w:eastAsia="Times New Roman" w:hAnsi="Times New Roman" w:cs="Times New Roman"/>
      <w:lang w:val="fr-FR" w:eastAsia="fr-FR"/>
    </w:rPr>
  </w:style>
  <w:style w:type="paragraph" w:styleId="Sansinterligne">
    <w:name w:val="No Spacing"/>
    <w:uiPriority w:val="1"/>
    <w:qFormat/>
    <w:rsid w:val="00271032"/>
    <w:pPr>
      <w:spacing w:after="0" w:line="240" w:lineRule="auto"/>
    </w:pPr>
  </w:style>
  <w:style w:type="paragraph" w:customStyle="1" w:styleId="Default">
    <w:name w:val="Default"/>
    <w:rsid w:val="007955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Policepardfaut"/>
    <w:rsid w:val="00561144"/>
  </w:style>
  <w:style w:type="paragraph" w:styleId="Paragraphedeliste">
    <w:name w:val="List Paragraph"/>
    <w:basedOn w:val="Normal"/>
    <w:uiPriority w:val="34"/>
    <w:qFormat/>
    <w:rsid w:val="00561144"/>
    <w:pPr>
      <w:ind w:left="720"/>
      <w:contextualSpacing/>
    </w:pPr>
  </w:style>
  <w:style w:type="character" w:customStyle="1" w:styleId="hps">
    <w:name w:val="hps"/>
    <w:basedOn w:val="Policepardfaut"/>
    <w:rsid w:val="00F61855"/>
  </w:style>
  <w:style w:type="character" w:styleId="Marquedecommentaire">
    <w:name w:val="annotation reference"/>
    <w:basedOn w:val="Policepardfaut"/>
    <w:uiPriority w:val="99"/>
    <w:semiHidden/>
    <w:unhideWhenUsed/>
    <w:rsid w:val="00C3597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3597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35977"/>
    <w:rPr>
      <w:rFonts w:eastAsiaTheme="minorEastAsia"/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3597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35977"/>
    <w:rPr>
      <w:rFonts w:eastAsiaTheme="minorEastAsia"/>
      <w:b/>
      <w:bCs/>
      <w:sz w:val="20"/>
      <w:szCs w:val="20"/>
      <w:lang w:val="en-US"/>
    </w:rPr>
  </w:style>
  <w:style w:type="character" w:styleId="Accentuation">
    <w:name w:val="Emphasis"/>
    <w:basedOn w:val="Policepardfaut"/>
    <w:uiPriority w:val="20"/>
    <w:qFormat/>
    <w:rsid w:val="007D3D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4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8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4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04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6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2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108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13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3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073446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949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922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703197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  <w:div w:id="1478452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3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5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0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2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31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6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9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19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32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95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983085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  <w:div w:id="1897156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863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519C0-A00B-44CB-B660-B63A0AF77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914</Words>
  <Characters>5029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 PC</dc:creator>
  <cp:lastModifiedBy>Microsoft Office User</cp:lastModifiedBy>
  <cp:revision>2</cp:revision>
  <cp:lastPrinted>2022-03-04T10:49:00Z</cp:lastPrinted>
  <dcterms:created xsi:type="dcterms:W3CDTF">2022-03-14T10:27:00Z</dcterms:created>
  <dcterms:modified xsi:type="dcterms:W3CDTF">2022-03-14T10:27:00Z</dcterms:modified>
</cp:coreProperties>
</file>